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AFF" w:rsidRDefault="002C38CA" w:rsidP="00CD047D">
      <w:pPr>
        <w:pStyle w:val="Sansinterligne"/>
        <w:jc w:val="both"/>
        <w:rPr>
          <w:sz w:val="32"/>
          <w:szCs w:val="32"/>
        </w:rPr>
      </w:pPr>
      <w:r>
        <w:rPr>
          <w:sz w:val="24"/>
          <w:szCs w:val="24"/>
        </w:rPr>
        <w:t xml:space="preserve">                                            </w:t>
      </w:r>
      <w:r w:rsidRPr="002C38CA">
        <w:rPr>
          <w:sz w:val="32"/>
          <w:szCs w:val="32"/>
        </w:rPr>
        <w:t>Histoire d’un ingénieur guitariste.</w:t>
      </w:r>
    </w:p>
    <w:p w:rsidR="002C38CA" w:rsidRDefault="002C38CA" w:rsidP="00CD047D">
      <w:pPr>
        <w:pStyle w:val="Sansinterligne"/>
        <w:jc w:val="both"/>
        <w:rPr>
          <w:sz w:val="24"/>
          <w:szCs w:val="24"/>
        </w:rPr>
      </w:pPr>
    </w:p>
    <w:p w:rsidR="002C38CA" w:rsidRDefault="002C38CA" w:rsidP="00CD047D">
      <w:pPr>
        <w:pStyle w:val="Sansinterligne"/>
        <w:jc w:val="both"/>
        <w:rPr>
          <w:sz w:val="24"/>
          <w:szCs w:val="24"/>
        </w:rPr>
      </w:pPr>
      <w:r>
        <w:rPr>
          <w:sz w:val="24"/>
          <w:szCs w:val="24"/>
        </w:rPr>
        <w:t>Il était une fois un jeune ingénieur en mécanique, amateur de guitare électrique qui cherchait désespérément</w:t>
      </w:r>
      <w:r w:rsidR="00C8717A">
        <w:rPr>
          <w:sz w:val="24"/>
          <w:szCs w:val="24"/>
        </w:rPr>
        <w:t xml:space="preserve"> un métier qui </w:t>
      </w:r>
      <w:r w:rsidR="00963178">
        <w:rPr>
          <w:sz w:val="24"/>
          <w:szCs w:val="24"/>
        </w:rPr>
        <w:t xml:space="preserve">puisse </w:t>
      </w:r>
      <w:r w:rsidR="00C8717A">
        <w:rPr>
          <w:sz w:val="24"/>
          <w:szCs w:val="24"/>
        </w:rPr>
        <w:t>allie</w:t>
      </w:r>
      <w:r w:rsidR="00963178">
        <w:rPr>
          <w:sz w:val="24"/>
          <w:szCs w:val="24"/>
        </w:rPr>
        <w:t>r</w:t>
      </w:r>
      <w:r w:rsidR="00C8717A">
        <w:rPr>
          <w:sz w:val="24"/>
          <w:szCs w:val="24"/>
        </w:rPr>
        <w:t xml:space="preserve"> s</w:t>
      </w:r>
      <w:r>
        <w:rPr>
          <w:sz w:val="24"/>
          <w:szCs w:val="24"/>
        </w:rPr>
        <w:t>es deux passions. Difficile en Tunisie où il est mal aisé voire mal vu de mélanger les sciences aux arts.</w:t>
      </w:r>
    </w:p>
    <w:p w:rsidR="002C38CA" w:rsidRDefault="002C38CA" w:rsidP="00CD047D">
      <w:pPr>
        <w:pStyle w:val="Sansinterligne"/>
        <w:jc w:val="both"/>
        <w:rPr>
          <w:sz w:val="24"/>
          <w:szCs w:val="24"/>
        </w:rPr>
      </w:pPr>
      <w:r>
        <w:rPr>
          <w:sz w:val="24"/>
          <w:szCs w:val="24"/>
        </w:rPr>
        <w:t>Son rêve : découvrir et s’approprier le monde mystérieux et complexe du son et de l’acoustique.</w:t>
      </w:r>
    </w:p>
    <w:p w:rsidR="002C38CA" w:rsidRDefault="00792536" w:rsidP="00CD047D">
      <w:pPr>
        <w:pStyle w:val="Sansinterligne"/>
        <w:jc w:val="both"/>
        <w:rPr>
          <w:sz w:val="24"/>
          <w:szCs w:val="24"/>
        </w:rPr>
      </w:pPr>
      <w:r>
        <w:rPr>
          <w:sz w:val="24"/>
          <w:szCs w:val="24"/>
        </w:rPr>
        <w:t xml:space="preserve">L’un de ses anciens professeurs, chercheure à l’ENIT (Ecole Nationale des Ingénieurs de Tunis) lui parle de FANTEK et de la formation aux arts numériques. </w:t>
      </w:r>
    </w:p>
    <w:p w:rsidR="00792536" w:rsidRDefault="00C8717A" w:rsidP="00CD047D">
      <w:pPr>
        <w:pStyle w:val="Sansinterligne"/>
        <w:jc w:val="both"/>
        <w:rPr>
          <w:sz w:val="24"/>
          <w:szCs w:val="24"/>
        </w:rPr>
      </w:pPr>
      <w:proofErr w:type="spellStart"/>
      <w:r>
        <w:rPr>
          <w:sz w:val="24"/>
          <w:szCs w:val="24"/>
        </w:rPr>
        <w:t>Souheil</w:t>
      </w:r>
      <w:proofErr w:type="spellEnd"/>
      <w:r w:rsidR="00792536">
        <w:rPr>
          <w:sz w:val="24"/>
          <w:szCs w:val="24"/>
        </w:rPr>
        <w:t xml:space="preserve"> s’y rend. Il est subjugué. Il y apprend pendant trois mois davantage qu’au cours de son cursus universitaire. </w:t>
      </w:r>
    </w:p>
    <w:p w:rsidR="00792536" w:rsidRDefault="00792536" w:rsidP="00CD047D">
      <w:pPr>
        <w:pStyle w:val="Sansinterligne"/>
        <w:jc w:val="both"/>
        <w:rPr>
          <w:sz w:val="24"/>
          <w:szCs w:val="24"/>
        </w:rPr>
      </w:pPr>
      <w:r>
        <w:rPr>
          <w:sz w:val="24"/>
          <w:szCs w:val="24"/>
        </w:rPr>
        <w:t xml:space="preserve">Le logiciel </w:t>
      </w:r>
      <w:r w:rsidRPr="00C8717A">
        <w:rPr>
          <w:i/>
          <w:sz w:val="24"/>
          <w:szCs w:val="24"/>
        </w:rPr>
        <w:t>Pure Data</w:t>
      </w:r>
      <w:r>
        <w:rPr>
          <w:sz w:val="24"/>
          <w:szCs w:val="24"/>
        </w:rPr>
        <w:t>, programmation graphique pour la création musicale en temps réel, est pour lui un système fondamental qui répond à toutes</w:t>
      </w:r>
      <w:r w:rsidR="00FF267B">
        <w:rPr>
          <w:sz w:val="24"/>
          <w:szCs w:val="24"/>
        </w:rPr>
        <w:t xml:space="preserve"> les questions qu’il se posait sur l’univers du son et de l’audio</w:t>
      </w:r>
      <w:r>
        <w:rPr>
          <w:sz w:val="24"/>
          <w:szCs w:val="24"/>
        </w:rPr>
        <w:t>.</w:t>
      </w:r>
      <w:r w:rsidR="00FF267B">
        <w:rPr>
          <w:sz w:val="24"/>
          <w:szCs w:val="24"/>
        </w:rPr>
        <w:t xml:space="preserve"> Même les instituts spécialisés dans les arts multimédias ne l’enseignent pas !</w:t>
      </w:r>
    </w:p>
    <w:p w:rsidR="00963178" w:rsidRDefault="00963178" w:rsidP="00CD047D">
      <w:pPr>
        <w:pStyle w:val="Sansinterligne"/>
        <w:jc w:val="both"/>
        <w:rPr>
          <w:sz w:val="24"/>
          <w:szCs w:val="24"/>
        </w:rPr>
      </w:pPr>
    </w:p>
    <w:p w:rsidR="00FF267B" w:rsidRDefault="00FF267B" w:rsidP="00CD047D">
      <w:pPr>
        <w:pStyle w:val="Sansinterligne"/>
        <w:jc w:val="both"/>
        <w:rPr>
          <w:sz w:val="24"/>
          <w:szCs w:val="24"/>
        </w:rPr>
      </w:pPr>
      <w:r>
        <w:rPr>
          <w:sz w:val="24"/>
          <w:szCs w:val="24"/>
        </w:rPr>
        <w:t xml:space="preserve">Pour lui, c’est une opportunité. Il assiste avec assiduité à toutes les séances de FANTEK si bien qu’au fil des mois, il passe d’apprenant à assistant formateur. Il seconde les enseignants et les artistes étrangers qui viennent donner des cours, il se rend compte qu’il aime transmettre ses connaissances récemment acquises aux autres jeunes. Il devient indispensable pour les préparatifs de l’installation de la résidence artistique présentée en clôture de FANTEK, le 31 mars 2018 à Dar </w:t>
      </w:r>
      <w:proofErr w:type="spellStart"/>
      <w:r>
        <w:rPr>
          <w:sz w:val="24"/>
          <w:szCs w:val="24"/>
        </w:rPr>
        <w:t>Lasram</w:t>
      </w:r>
      <w:proofErr w:type="spellEnd"/>
      <w:r>
        <w:rPr>
          <w:sz w:val="24"/>
          <w:szCs w:val="24"/>
        </w:rPr>
        <w:t xml:space="preserve"> II.</w:t>
      </w:r>
    </w:p>
    <w:p w:rsidR="00963178" w:rsidRDefault="00963178" w:rsidP="00CD047D">
      <w:pPr>
        <w:pStyle w:val="Sansinterligne"/>
        <w:jc w:val="both"/>
        <w:rPr>
          <w:sz w:val="24"/>
          <w:szCs w:val="24"/>
        </w:rPr>
      </w:pPr>
    </w:p>
    <w:p w:rsidR="00FF7192" w:rsidRDefault="00FF267B" w:rsidP="00CD047D">
      <w:pPr>
        <w:pStyle w:val="Sansinterligne"/>
        <w:jc w:val="both"/>
        <w:rPr>
          <w:sz w:val="24"/>
          <w:szCs w:val="24"/>
        </w:rPr>
      </w:pPr>
      <w:proofErr w:type="spellStart"/>
      <w:r>
        <w:rPr>
          <w:sz w:val="24"/>
          <w:szCs w:val="24"/>
        </w:rPr>
        <w:t>Souheil</w:t>
      </w:r>
      <w:proofErr w:type="spellEnd"/>
      <w:r>
        <w:rPr>
          <w:sz w:val="24"/>
          <w:szCs w:val="24"/>
        </w:rPr>
        <w:t xml:space="preserve"> se sent maintenant autonome, sûr de lui</w:t>
      </w:r>
      <w:r w:rsidR="00FF7192">
        <w:rPr>
          <w:sz w:val="24"/>
          <w:szCs w:val="24"/>
        </w:rPr>
        <w:t>, très motivé. Il</w:t>
      </w:r>
      <w:r>
        <w:rPr>
          <w:sz w:val="24"/>
          <w:szCs w:val="24"/>
        </w:rPr>
        <w:t xml:space="preserve"> </w:t>
      </w:r>
      <w:r w:rsidR="00FF7192">
        <w:rPr>
          <w:sz w:val="24"/>
          <w:szCs w:val="24"/>
        </w:rPr>
        <w:t>imagine</w:t>
      </w:r>
      <w:r w:rsidR="009678EC">
        <w:rPr>
          <w:sz w:val="24"/>
          <w:szCs w:val="24"/>
        </w:rPr>
        <w:t xml:space="preserve"> déjà </w:t>
      </w:r>
      <w:bookmarkStart w:id="0" w:name="_GoBack"/>
      <w:bookmarkEnd w:id="0"/>
      <w:r>
        <w:rPr>
          <w:sz w:val="24"/>
          <w:szCs w:val="24"/>
        </w:rPr>
        <w:t>un petit proj</w:t>
      </w:r>
      <w:r w:rsidR="00FF7192">
        <w:rPr>
          <w:sz w:val="24"/>
          <w:szCs w:val="24"/>
        </w:rPr>
        <w:t>et : il ambitionne de monter le plus tôt possible sa petite entreprise d’acoustique et d’y engager des jeunes qui ont suivi la formation à FANTEK. Il compte fabriquer des panneaux qui résorbent les échos. En Tunisie de nombreux espaces (espaces culturels, salles de mariages, de spectacles, restaurants, hôtels, changement d’activités d’un bâtiment historique…) présentent ce problème extrêmement gênant, sorte de pollution sonore qui perturbe</w:t>
      </w:r>
      <w:r w:rsidR="00CA14E2">
        <w:rPr>
          <w:sz w:val="24"/>
          <w:szCs w:val="24"/>
        </w:rPr>
        <w:t>, agace</w:t>
      </w:r>
      <w:r w:rsidR="00FF7192">
        <w:rPr>
          <w:sz w:val="24"/>
          <w:szCs w:val="24"/>
        </w:rPr>
        <w:t xml:space="preserve"> le public. </w:t>
      </w:r>
    </w:p>
    <w:p w:rsidR="00FF267B" w:rsidRDefault="00366F55" w:rsidP="00CD047D">
      <w:pPr>
        <w:pStyle w:val="Sansinterligne"/>
        <w:jc w:val="both"/>
        <w:rPr>
          <w:sz w:val="24"/>
          <w:szCs w:val="24"/>
        </w:rPr>
      </w:pPr>
      <w:r>
        <w:rPr>
          <w:sz w:val="24"/>
          <w:szCs w:val="24"/>
        </w:rPr>
        <w:t>En parallèle</w:t>
      </w:r>
      <w:r w:rsidR="00FF7192">
        <w:rPr>
          <w:sz w:val="24"/>
          <w:szCs w:val="24"/>
        </w:rPr>
        <w:t xml:space="preserve">, </w:t>
      </w:r>
      <w:r w:rsidR="00C8717A">
        <w:rPr>
          <w:sz w:val="24"/>
          <w:szCs w:val="24"/>
        </w:rPr>
        <w:t xml:space="preserve">il souhaite relier sa guitare électrique, grâce au </w:t>
      </w:r>
      <w:r w:rsidR="00C8717A" w:rsidRPr="00C8717A">
        <w:rPr>
          <w:i/>
          <w:sz w:val="24"/>
          <w:szCs w:val="24"/>
        </w:rPr>
        <w:t>Pure Data</w:t>
      </w:r>
      <w:r w:rsidR="00C8717A">
        <w:rPr>
          <w:sz w:val="24"/>
          <w:szCs w:val="24"/>
        </w:rPr>
        <w:t>, à l’ordinat</w:t>
      </w:r>
      <w:r>
        <w:rPr>
          <w:sz w:val="24"/>
          <w:szCs w:val="24"/>
        </w:rPr>
        <w:t xml:space="preserve">eur pour composer des musiques. Il se laisse aller à </w:t>
      </w:r>
      <w:r w:rsidR="00CA14E2">
        <w:rPr>
          <w:sz w:val="24"/>
          <w:szCs w:val="24"/>
        </w:rPr>
        <w:t xml:space="preserve">rêver à </w:t>
      </w:r>
      <w:r>
        <w:rPr>
          <w:sz w:val="24"/>
          <w:szCs w:val="24"/>
        </w:rPr>
        <w:t>des projets des plus audacieux !</w:t>
      </w:r>
    </w:p>
    <w:p w:rsidR="00366F55" w:rsidRDefault="00366F55" w:rsidP="00CD047D">
      <w:pPr>
        <w:pStyle w:val="Sansinterligne"/>
        <w:jc w:val="both"/>
        <w:rPr>
          <w:sz w:val="24"/>
          <w:szCs w:val="24"/>
        </w:rPr>
      </w:pPr>
    </w:p>
    <w:p w:rsidR="00366F55" w:rsidRDefault="00591804" w:rsidP="00CD047D">
      <w:pPr>
        <w:pStyle w:val="Sansinterligne"/>
        <w:jc w:val="both"/>
        <w:rPr>
          <w:sz w:val="24"/>
          <w:szCs w:val="24"/>
        </w:rPr>
      </w:pPr>
      <w:r>
        <w:rPr>
          <w:sz w:val="24"/>
          <w:szCs w:val="24"/>
        </w:rPr>
        <w:t xml:space="preserve">En quelques mois, grâce à FANTEK, </w:t>
      </w:r>
      <w:proofErr w:type="spellStart"/>
      <w:r>
        <w:rPr>
          <w:sz w:val="24"/>
          <w:szCs w:val="24"/>
        </w:rPr>
        <w:t>Souheil</w:t>
      </w:r>
      <w:proofErr w:type="spellEnd"/>
      <w:r>
        <w:rPr>
          <w:sz w:val="24"/>
          <w:szCs w:val="24"/>
        </w:rPr>
        <w:t xml:space="preserve"> est passé de simple apprenant à assistant- formateur. Il sera peut-être formateur dans la prochaine session de FANTEK et enfin il pourra dans un avenir proche devenir jeune chef d’entreprise et pourquoi pas créateur de musique contemporaine ! </w:t>
      </w:r>
    </w:p>
    <w:p w:rsidR="00591804" w:rsidRDefault="00591804" w:rsidP="00CD047D">
      <w:pPr>
        <w:pStyle w:val="Sansinterligne"/>
        <w:jc w:val="both"/>
        <w:rPr>
          <w:sz w:val="24"/>
          <w:szCs w:val="24"/>
        </w:rPr>
      </w:pPr>
      <w:r>
        <w:rPr>
          <w:sz w:val="24"/>
          <w:szCs w:val="24"/>
        </w:rPr>
        <w:t xml:space="preserve">Ce jeune ingénieur mélomane a trouvé sa voie. Cette formation aux arts numériques lui a permis de faire de sa passion sa profession. </w:t>
      </w:r>
    </w:p>
    <w:p w:rsidR="00591804" w:rsidRDefault="00591804" w:rsidP="00CD047D">
      <w:pPr>
        <w:pStyle w:val="Sansinterligne"/>
        <w:jc w:val="both"/>
        <w:rPr>
          <w:sz w:val="24"/>
          <w:szCs w:val="24"/>
        </w:rPr>
      </w:pPr>
    </w:p>
    <w:p w:rsidR="00591804" w:rsidRDefault="00591804" w:rsidP="00CD047D">
      <w:pPr>
        <w:pStyle w:val="Sansinterligne"/>
        <w:jc w:val="both"/>
        <w:rPr>
          <w:sz w:val="24"/>
          <w:szCs w:val="24"/>
        </w:rPr>
      </w:pPr>
      <w:r>
        <w:rPr>
          <w:sz w:val="24"/>
          <w:szCs w:val="24"/>
        </w:rPr>
        <w:t xml:space="preserve">En plaçant ce projet novateur en Tunisie dans la durée, de nombreux jeunes pourraient, eux aussi, tracer leur chemin, produire et créer de la richesse. </w:t>
      </w:r>
    </w:p>
    <w:p w:rsidR="00792536" w:rsidRDefault="00792536" w:rsidP="00CD047D">
      <w:pPr>
        <w:pStyle w:val="Sansinterligne"/>
        <w:jc w:val="both"/>
        <w:rPr>
          <w:sz w:val="24"/>
          <w:szCs w:val="24"/>
        </w:rPr>
      </w:pPr>
    </w:p>
    <w:p w:rsidR="002C38CA" w:rsidRPr="002C38CA" w:rsidRDefault="002C38CA" w:rsidP="00CD047D">
      <w:pPr>
        <w:pStyle w:val="Sansinterligne"/>
        <w:jc w:val="both"/>
        <w:rPr>
          <w:sz w:val="24"/>
          <w:szCs w:val="24"/>
        </w:rPr>
      </w:pPr>
      <w:r>
        <w:rPr>
          <w:sz w:val="24"/>
          <w:szCs w:val="24"/>
        </w:rPr>
        <w:t xml:space="preserve"> </w:t>
      </w:r>
    </w:p>
    <w:sectPr w:rsidR="002C38CA" w:rsidRPr="002C3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7D"/>
    <w:rsid w:val="002C38CA"/>
    <w:rsid w:val="00366F55"/>
    <w:rsid w:val="00591804"/>
    <w:rsid w:val="00792536"/>
    <w:rsid w:val="00936AFF"/>
    <w:rsid w:val="00963178"/>
    <w:rsid w:val="009678EC"/>
    <w:rsid w:val="00C8717A"/>
    <w:rsid w:val="00CA14E2"/>
    <w:rsid w:val="00CD047D"/>
    <w:rsid w:val="00FF267B"/>
    <w:rsid w:val="00FF71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75D98-D536-440A-A75F-3B35DC9E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D0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430</Words>
  <Characters>2369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5</cp:revision>
  <dcterms:created xsi:type="dcterms:W3CDTF">2018-04-01T09:50:00Z</dcterms:created>
  <dcterms:modified xsi:type="dcterms:W3CDTF">2018-04-02T12:38:00Z</dcterms:modified>
</cp:coreProperties>
</file>