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171F0" w14:textId="44ADF6B0" w:rsidR="006F483F" w:rsidRPr="00EA564A" w:rsidRDefault="006F483F" w:rsidP="006F483F">
      <w:pPr>
        <w:spacing w:after="0" w:line="240" w:lineRule="auto"/>
        <w:jc w:val="center"/>
        <w:rPr>
          <w:rFonts w:ascii="Arial" w:eastAsia="Times New Roman" w:hAnsi="Arial" w:cs="Arial"/>
          <w:b/>
          <w:bCs/>
          <w:kern w:val="0"/>
          <w:sz w:val="28"/>
          <w:szCs w:val="28"/>
          <w:lang w:eastAsia="fr-FR"/>
          <w14:ligatures w14:val="none"/>
        </w:rPr>
      </w:pPr>
      <w:r w:rsidRPr="00EA564A">
        <w:rPr>
          <w:rFonts w:ascii="Arial" w:eastAsia="Times New Roman" w:hAnsi="Arial" w:cs="Arial"/>
          <w:b/>
          <w:bCs/>
          <w:kern w:val="0"/>
          <w:sz w:val="28"/>
          <w:szCs w:val="28"/>
          <w:lang w:eastAsia="fr-FR"/>
          <w14:ligatures w14:val="none"/>
        </w:rPr>
        <w:t>Année 202</w:t>
      </w:r>
      <w:r w:rsidR="00C20030">
        <w:rPr>
          <w:rFonts w:ascii="Arial" w:eastAsia="Times New Roman" w:hAnsi="Arial" w:cs="Arial"/>
          <w:b/>
          <w:bCs/>
          <w:kern w:val="0"/>
          <w:sz w:val="28"/>
          <w:szCs w:val="28"/>
          <w:lang w:eastAsia="fr-FR"/>
          <w14:ligatures w14:val="none"/>
        </w:rPr>
        <w:t>5</w:t>
      </w:r>
    </w:p>
    <w:p w14:paraId="11A98F51" w14:textId="7174FB42" w:rsidR="006F483F" w:rsidRPr="00EA564A" w:rsidRDefault="00C20030" w:rsidP="006F483F">
      <w:pPr>
        <w:jc w:val="center"/>
        <w:rPr>
          <w:rFonts w:ascii="Arial" w:eastAsia="Times New Roman" w:hAnsi="Arial" w:cs="Arial"/>
          <w:b/>
          <w:bCs/>
          <w:kern w:val="0"/>
          <w:sz w:val="28"/>
          <w:szCs w:val="28"/>
          <w:lang w:eastAsia="fr-FR"/>
          <w14:ligatures w14:val="none"/>
        </w:rPr>
      </w:pPr>
      <w:r>
        <w:rPr>
          <w:rFonts w:ascii="Arial" w:eastAsia="Times New Roman" w:hAnsi="Arial" w:cs="Arial"/>
          <w:b/>
          <w:bCs/>
          <w:kern w:val="0"/>
          <w:sz w:val="28"/>
          <w:szCs w:val="28"/>
          <w:lang w:eastAsia="fr-FR"/>
          <w14:ligatures w14:val="none"/>
        </w:rPr>
        <w:t>Deuxième</w:t>
      </w:r>
      <w:r w:rsidRPr="00EA564A">
        <w:rPr>
          <w:rFonts w:ascii="Arial" w:eastAsia="Times New Roman" w:hAnsi="Arial" w:cs="Arial"/>
          <w:b/>
          <w:bCs/>
          <w:kern w:val="0"/>
          <w:sz w:val="28"/>
          <w:szCs w:val="28"/>
          <w:lang w:eastAsia="fr-FR"/>
          <w14:ligatures w14:val="none"/>
        </w:rPr>
        <w:t xml:space="preserve"> </w:t>
      </w:r>
      <w:r w:rsidR="006F483F" w:rsidRPr="00EA564A">
        <w:rPr>
          <w:rFonts w:ascii="Arial" w:eastAsia="Times New Roman" w:hAnsi="Arial" w:cs="Arial"/>
          <w:b/>
          <w:bCs/>
          <w:kern w:val="0"/>
          <w:sz w:val="28"/>
          <w:szCs w:val="28"/>
          <w:lang w:eastAsia="fr-FR"/>
          <w14:ligatures w14:val="none"/>
        </w:rPr>
        <w:t xml:space="preserve">édition </w:t>
      </w:r>
      <w:r w:rsidR="00572D5A">
        <w:rPr>
          <w:rFonts w:ascii="Arial" w:eastAsia="Times New Roman" w:hAnsi="Arial" w:cs="Arial"/>
          <w:b/>
          <w:bCs/>
          <w:kern w:val="0"/>
          <w:sz w:val="28"/>
          <w:szCs w:val="28"/>
          <w:lang w:eastAsia="fr-FR"/>
          <w14:ligatures w14:val="none"/>
        </w:rPr>
        <w:t xml:space="preserve">du </w:t>
      </w:r>
      <w:r w:rsidR="006F483F" w:rsidRPr="00EA564A">
        <w:rPr>
          <w:rFonts w:ascii="Arial" w:eastAsia="Times New Roman" w:hAnsi="Arial" w:cs="Arial"/>
          <w:b/>
          <w:bCs/>
          <w:kern w:val="0"/>
          <w:sz w:val="28"/>
          <w:szCs w:val="28"/>
          <w:lang w:eastAsia="fr-FR"/>
          <w14:ligatures w14:val="none"/>
        </w:rPr>
        <w:t>Prix International AIMF-Ville de Genève pour l’égalité femmes-hommes</w:t>
      </w:r>
    </w:p>
    <w:p w14:paraId="54589508" w14:textId="77777777" w:rsidR="006F483F" w:rsidRPr="00EA564A" w:rsidRDefault="006F483F" w:rsidP="006F483F">
      <w:pPr>
        <w:spacing w:after="0" w:line="240" w:lineRule="auto"/>
        <w:jc w:val="center"/>
        <w:rPr>
          <w:rFonts w:ascii="Arial" w:eastAsia="Times New Roman" w:hAnsi="Arial" w:cs="Arial"/>
          <w:b/>
          <w:bCs/>
          <w:kern w:val="0"/>
          <w:sz w:val="28"/>
          <w:szCs w:val="28"/>
          <w:lang w:eastAsia="fr-FR"/>
          <w14:ligatures w14:val="none"/>
        </w:rPr>
      </w:pPr>
      <w:r w:rsidRPr="00EA564A">
        <w:rPr>
          <w:rFonts w:ascii="Arial" w:eastAsia="Times New Roman" w:hAnsi="Arial" w:cs="Arial"/>
          <w:b/>
          <w:bCs/>
          <w:kern w:val="0"/>
          <w:sz w:val="28"/>
          <w:szCs w:val="28"/>
          <w:lang w:eastAsia="fr-FR"/>
          <w14:ligatures w14:val="none"/>
        </w:rPr>
        <w:t>PROCEDURE DU PRIX</w:t>
      </w:r>
    </w:p>
    <w:p w14:paraId="7AE6F0C9" w14:textId="77777777" w:rsidR="002C101D" w:rsidRPr="00EA564A" w:rsidRDefault="002C101D" w:rsidP="00CA21BD">
      <w:pPr>
        <w:spacing w:after="0" w:line="240" w:lineRule="auto"/>
        <w:rPr>
          <w:rFonts w:ascii="Arial" w:eastAsia="Times New Roman" w:hAnsi="Arial" w:cs="Arial"/>
          <w:b/>
          <w:bCs/>
          <w:kern w:val="0"/>
          <w:sz w:val="24"/>
          <w:szCs w:val="24"/>
          <w:lang w:eastAsia="fr-FR"/>
          <w14:ligatures w14:val="none"/>
        </w:rPr>
      </w:pPr>
    </w:p>
    <w:p w14:paraId="01091882" w14:textId="47556172" w:rsidR="006F483F" w:rsidRPr="00EA564A" w:rsidRDefault="006F483F" w:rsidP="004809BF">
      <w:pPr>
        <w:jc w:val="both"/>
        <w:rPr>
          <w:rFonts w:ascii="Arial" w:eastAsia="Times New Roman" w:hAnsi="Arial" w:cs="Arial"/>
          <w:b/>
          <w:bCs/>
          <w:kern w:val="0"/>
          <w:sz w:val="24"/>
          <w:szCs w:val="24"/>
          <w:lang w:eastAsia="fr-FR"/>
          <w14:ligatures w14:val="none"/>
        </w:rPr>
      </w:pPr>
      <w:r w:rsidRPr="00EA564A">
        <w:rPr>
          <w:rFonts w:ascii="Arial" w:eastAsia="Times New Roman" w:hAnsi="Arial" w:cs="Arial"/>
          <w:b/>
          <w:bCs/>
          <w:kern w:val="0"/>
          <w:sz w:val="24"/>
          <w:szCs w:val="24"/>
          <w:lang w:eastAsia="fr-FR"/>
          <w14:ligatures w14:val="none"/>
        </w:rPr>
        <w:t>L</w:t>
      </w:r>
      <w:r w:rsidR="00572D5A">
        <w:rPr>
          <w:rFonts w:ascii="Arial" w:eastAsia="Times New Roman" w:hAnsi="Arial" w:cs="Arial"/>
          <w:b/>
          <w:bCs/>
          <w:kern w:val="0"/>
          <w:sz w:val="24"/>
          <w:szCs w:val="24"/>
          <w:lang w:eastAsia="fr-FR"/>
          <w14:ligatures w14:val="none"/>
        </w:rPr>
        <w:t xml:space="preserve">es </w:t>
      </w:r>
      <w:r w:rsidRPr="00EA564A">
        <w:rPr>
          <w:rFonts w:ascii="Arial" w:eastAsia="Times New Roman" w:hAnsi="Arial" w:cs="Arial"/>
          <w:b/>
          <w:bCs/>
          <w:kern w:val="0"/>
          <w:sz w:val="24"/>
          <w:szCs w:val="24"/>
          <w:lang w:eastAsia="fr-FR"/>
          <w14:ligatures w14:val="none"/>
        </w:rPr>
        <w:t>objectif</w:t>
      </w:r>
      <w:r w:rsidR="00572D5A">
        <w:rPr>
          <w:rFonts w:ascii="Arial" w:eastAsia="Times New Roman" w:hAnsi="Arial" w:cs="Arial"/>
          <w:b/>
          <w:bCs/>
          <w:kern w:val="0"/>
          <w:sz w:val="24"/>
          <w:szCs w:val="24"/>
          <w:lang w:eastAsia="fr-FR"/>
          <w14:ligatures w14:val="none"/>
        </w:rPr>
        <w:t>s</w:t>
      </w:r>
      <w:r w:rsidRPr="00EA564A">
        <w:rPr>
          <w:rFonts w:ascii="Arial" w:eastAsia="Times New Roman" w:hAnsi="Arial" w:cs="Arial"/>
          <w:b/>
          <w:bCs/>
          <w:kern w:val="0"/>
          <w:sz w:val="24"/>
          <w:szCs w:val="24"/>
          <w:lang w:eastAsia="fr-FR"/>
          <w14:ligatures w14:val="none"/>
        </w:rPr>
        <w:t xml:space="preserve"> </w:t>
      </w:r>
    </w:p>
    <w:p w14:paraId="559209DC" w14:textId="6A767270" w:rsidR="006F483F" w:rsidRPr="00EA564A" w:rsidRDefault="006F483F" w:rsidP="004809BF">
      <w:pPr>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 xml:space="preserve">Ce Prix a pour objectif de reconnaître et soutenir les collectivités, les faitières et les organisations de la société civile travaillant en étroite collaboration avec les collectivités locales </w:t>
      </w:r>
      <w:r w:rsidR="00C20030">
        <w:rPr>
          <w:rFonts w:ascii="Arial" w:eastAsia="Times New Roman" w:hAnsi="Arial" w:cs="Arial"/>
          <w:kern w:val="0"/>
          <w:sz w:val="24"/>
          <w:szCs w:val="24"/>
          <w:lang w:eastAsia="fr-FR"/>
          <w14:ligatures w14:val="none"/>
        </w:rPr>
        <w:t xml:space="preserve">membres de l’AIMF </w:t>
      </w:r>
      <w:r w:rsidRPr="00EA564A">
        <w:rPr>
          <w:rFonts w:ascii="Arial" w:eastAsia="Times New Roman" w:hAnsi="Arial" w:cs="Arial"/>
          <w:kern w:val="0"/>
          <w:sz w:val="24"/>
          <w:szCs w:val="24"/>
          <w:lang w:eastAsia="fr-FR"/>
          <w14:ligatures w14:val="none"/>
        </w:rPr>
        <w:t>qui se sont distinguées par leur contribution à la promotion de l’égalité femmes-hommes.</w:t>
      </w:r>
    </w:p>
    <w:p w14:paraId="4BC620D3" w14:textId="346C27B3" w:rsidR="002C101D" w:rsidRDefault="006F483F" w:rsidP="004809BF">
      <w:pPr>
        <w:spacing w:after="0" w:line="240" w:lineRule="auto"/>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 xml:space="preserve">Il a comme objectifs spécifiques de : </w:t>
      </w:r>
    </w:p>
    <w:p w14:paraId="391FB9F8" w14:textId="77777777" w:rsidR="005D5F26" w:rsidRPr="00EA564A" w:rsidRDefault="005D5F26" w:rsidP="004809BF">
      <w:pPr>
        <w:spacing w:after="0" w:line="240" w:lineRule="auto"/>
        <w:jc w:val="both"/>
        <w:rPr>
          <w:rFonts w:ascii="Arial" w:eastAsia="Times New Roman" w:hAnsi="Arial" w:cs="Arial"/>
          <w:kern w:val="0"/>
          <w:sz w:val="24"/>
          <w:szCs w:val="24"/>
          <w:lang w:eastAsia="fr-FR"/>
          <w14:ligatures w14:val="none"/>
        </w:rPr>
      </w:pPr>
    </w:p>
    <w:p w14:paraId="0B33017D" w14:textId="5F7D29C2" w:rsidR="006F483F" w:rsidRPr="00EA564A" w:rsidRDefault="006F483F" w:rsidP="004809BF">
      <w:pPr>
        <w:pStyle w:val="Paragraphedeliste"/>
        <w:numPr>
          <w:ilvl w:val="0"/>
          <w:numId w:val="5"/>
        </w:numPr>
        <w:spacing w:after="0" w:line="240" w:lineRule="auto"/>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 xml:space="preserve">Appuyer les villes et faitières lauréates pour qu’elles approfondissent leur </w:t>
      </w:r>
      <w:proofErr w:type="gramStart"/>
      <w:r w:rsidRPr="00EA564A">
        <w:rPr>
          <w:rFonts w:ascii="Arial" w:eastAsia="Times New Roman" w:hAnsi="Arial" w:cs="Arial"/>
          <w:kern w:val="0"/>
          <w:sz w:val="24"/>
          <w:szCs w:val="24"/>
          <w:lang w:eastAsia="fr-FR"/>
          <w14:ligatures w14:val="none"/>
        </w:rPr>
        <w:t>démarche</w:t>
      </w:r>
      <w:proofErr w:type="gramEnd"/>
      <w:r w:rsidRPr="00EA564A">
        <w:rPr>
          <w:rFonts w:ascii="Arial" w:eastAsia="Times New Roman" w:hAnsi="Arial" w:cs="Arial"/>
          <w:kern w:val="0"/>
          <w:sz w:val="24"/>
          <w:szCs w:val="24"/>
          <w:lang w:eastAsia="fr-FR"/>
          <w14:ligatures w14:val="none"/>
        </w:rPr>
        <w:t xml:space="preserve"> d’excellence dans le domaine, contribuant à l’atteinte locale des objectifs internationaux </w:t>
      </w:r>
      <w:r w:rsidR="006F271D">
        <w:rPr>
          <w:rFonts w:ascii="Arial" w:eastAsia="Times New Roman" w:hAnsi="Arial" w:cs="Arial"/>
          <w:kern w:val="0"/>
          <w:sz w:val="24"/>
          <w:szCs w:val="24"/>
          <w:lang w:eastAsia="fr-FR"/>
          <w14:ligatures w14:val="none"/>
        </w:rPr>
        <w:t>en la matière</w:t>
      </w:r>
      <w:r w:rsidRPr="00EA564A">
        <w:rPr>
          <w:rFonts w:ascii="Arial" w:eastAsia="Times New Roman" w:hAnsi="Arial" w:cs="Arial"/>
          <w:kern w:val="0"/>
          <w:sz w:val="24"/>
          <w:szCs w:val="24"/>
          <w:lang w:eastAsia="fr-FR"/>
          <w14:ligatures w14:val="none"/>
        </w:rPr>
        <w:t xml:space="preserve">, en particulier l’Objectif de Développement Durable </w:t>
      </w:r>
      <w:r w:rsidR="006F271D">
        <w:rPr>
          <w:rFonts w:ascii="Arial" w:eastAsia="Times New Roman" w:hAnsi="Arial" w:cs="Arial"/>
          <w:kern w:val="0"/>
          <w:sz w:val="24"/>
          <w:szCs w:val="24"/>
          <w:lang w:eastAsia="fr-FR"/>
          <w14:ligatures w14:val="none"/>
        </w:rPr>
        <w:t>n°</w:t>
      </w:r>
      <w:r w:rsidRPr="00EA564A">
        <w:rPr>
          <w:rFonts w:ascii="Arial" w:eastAsia="Times New Roman" w:hAnsi="Arial" w:cs="Arial"/>
          <w:kern w:val="0"/>
          <w:sz w:val="24"/>
          <w:szCs w:val="24"/>
          <w:lang w:eastAsia="fr-FR"/>
          <w14:ligatures w14:val="none"/>
        </w:rPr>
        <w:t xml:space="preserve">5. </w:t>
      </w:r>
    </w:p>
    <w:p w14:paraId="3ECCC8AA" w14:textId="3276ABD1" w:rsidR="006F483F" w:rsidRPr="00EA564A" w:rsidRDefault="006F483F" w:rsidP="004809BF">
      <w:pPr>
        <w:pStyle w:val="Paragraphedeliste"/>
        <w:numPr>
          <w:ilvl w:val="0"/>
          <w:numId w:val="5"/>
        </w:numPr>
        <w:spacing w:before="120" w:after="0" w:line="240" w:lineRule="auto"/>
        <w:ind w:left="714" w:hanging="357"/>
        <w:contextualSpacing w:val="0"/>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Promouvoir une plus grande visibilité des possibilités d’action des villes</w:t>
      </w:r>
      <w:r w:rsidR="00572D5A">
        <w:rPr>
          <w:rFonts w:ascii="Arial" w:eastAsia="Times New Roman" w:hAnsi="Arial" w:cs="Arial"/>
          <w:kern w:val="0"/>
          <w:sz w:val="24"/>
          <w:szCs w:val="24"/>
          <w:lang w:eastAsia="fr-FR"/>
          <w14:ligatures w14:val="none"/>
        </w:rPr>
        <w:t xml:space="preserve"> ainsi que des</w:t>
      </w:r>
      <w:r w:rsidRPr="00EA564A">
        <w:rPr>
          <w:rFonts w:ascii="Arial" w:eastAsia="Times New Roman" w:hAnsi="Arial" w:cs="Arial"/>
          <w:kern w:val="0"/>
          <w:sz w:val="24"/>
          <w:szCs w:val="24"/>
          <w:lang w:eastAsia="fr-FR"/>
          <w14:ligatures w14:val="none"/>
        </w:rPr>
        <w:t xml:space="preserve"> associations ou </w:t>
      </w:r>
      <w:r w:rsidR="00572D5A">
        <w:rPr>
          <w:rFonts w:ascii="Arial" w:eastAsia="Times New Roman" w:hAnsi="Arial" w:cs="Arial"/>
          <w:kern w:val="0"/>
          <w:sz w:val="24"/>
          <w:szCs w:val="24"/>
          <w:lang w:eastAsia="fr-FR"/>
          <w14:ligatures w14:val="none"/>
        </w:rPr>
        <w:t xml:space="preserve">organisations </w:t>
      </w:r>
      <w:r w:rsidRPr="00EA564A">
        <w:rPr>
          <w:rFonts w:ascii="Arial" w:eastAsia="Times New Roman" w:hAnsi="Arial" w:cs="Arial"/>
          <w:kern w:val="0"/>
          <w:sz w:val="24"/>
          <w:szCs w:val="24"/>
          <w:lang w:eastAsia="fr-FR"/>
          <w14:ligatures w14:val="none"/>
        </w:rPr>
        <w:t xml:space="preserve">de la société civile partenaires des villes </w:t>
      </w:r>
      <w:r w:rsidR="00572D5A">
        <w:rPr>
          <w:rFonts w:ascii="Arial" w:eastAsia="Times New Roman" w:hAnsi="Arial" w:cs="Arial"/>
          <w:kern w:val="0"/>
          <w:sz w:val="24"/>
          <w:szCs w:val="24"/>
          <w:lang w:eastAsia="fr-FR"/>
          <w14:ligatures w14:val="none"/>
        </w:rPr>
        <w:t xml:space="preserve">en matière de </w:t>
      </w:r>
      <w:r w:rsidRPr="00EA564A">
        <w:rPr>
          <w:rFonts w:ascii="Arial" w:eastAsia="Times New Roman" w:hAnsi="Arial" w:cs="Arial"/>
          <w:kern w:val="0"/>
          <w:sz w:val="24"/>
          <w:szCs w:val="24"/>
          <w:lang w:eastAsia="fr-FR"/>
          <w14:ligatures w14:val="none"/>
        </w:rPr>
        <w:t xml:space="preserve">promotion de l’égalité </w:t>
      </w:r>
      <w:r w:rsidR="00572D5A">
        <w:rPr>
          <w:rFonts w:ascii="Arial" w:eastAsia="Times New Roman" w:hAnsi="Arial" w:cs="Arial"/>
          <w:kern w:val="0"/>
          <w:sz w:val="24"/>
          <w:szCs w:val="24"/>
          <w:lang w:eastAsia="fr-FR"/>
          <w14:ligatures w14:val="none"/>
        </w:rPr>
        <w:t>entre</w:t>
      </w:r>
      <w:r w:rsidRPr="00EA564A">
        <w:rPr>
          <w:rFonts w:ascii="Arial" w:eastAsia="Times New Roman" w:hAnsi="Arial" w:cs="Arial"/>
          <w:kern w:val="0"/>
          <w:sz w:val="24"/>
          <w:szCs w:val="24"/>
          <w:lang w:eastAsia="fr-FR"/>
          <w14:ligatures w14:val="none"/>
        </w:rPr>
        <w:t xml:space="preserve"> femmes </w:t>
      </w:r>
      <w:r w:rsidR="00572D5A">
        <w:rPr>
          <w:rFonts w:ascii="Arial" w:eastAsia="Times New Roman" w:hAnsi="Arial" w:cs="Arial"/>
          <w:kern w:val="0"/>
          <w:sz w:val="24"/>
          <w:szCs w:val="24"/>
          <w:lang w:eastAsia="fr-FR"/>
          <w14:ligatures w14:val="none"/>
        </w:rPr>
        <w:t xml:space="preserve">et </w:t>
      </w:r>
      <w:r w:rsidRPr="00EA564A">
        <w:rPr>
          <w:rFonts w:ascii="Arial" w:eastAsia="Times New Roman" w:hAnsi="Arial" w:cs="Arial"/>
          <w:kern w:val="0"/>
          <w:sz w:val="24"/>
          <w:szCs w:val="24"/>
          <w:lang w:eastAsia="fr-FR"/>
          <w14:ligatures w14:val="none"/>
        </w:rPr>
        <w:t>hommes au niveau local, national ou international.</w:t>
      </w:r>
    </w:p>
    <w:p w14:paraId="513AFAB2" w14:textId="35B9F204" w:rsidR="006F483F" w:rsidRPr="00EA564A" w:rsidRDefault="006F483F" w:rsidP="004809BF">
      <w:pPr>
        <w:pStyle w:val="Paragraphedeliste"/>
        <w:numPr>
          <w:ilvl w:val="0"/>
          <w:numId w:val="5"/>
        </w:numPr>
        <w:spacing w:before="120" w:after="0" w:line="240" w:lineRule="auto"/>
        <w:ind w:left="714" w:hanging="357"/>
        <w:contextualSpacing w:val="0"/>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 xml:space="preserve">Motiver les villes francophones pour qu’elles adoptent les principes de la Déclaration des Maires francophones en faveur de l’égalité femmes-hommes et des Droits et Santé Sexuels et Reproductifs (Congrès 2021), en favorisant la compilation et l’échange de bonnes pratiques </w:t>
      </w:r>
      <w:r w:rsidR="00572D5A">
        <w:rPr>
          <w:rFonts w:ascii="Arial" w:eastAsia="Times New Roman" w:hAnsi="Arial" w:cs="Arial"/>
          <w:kern w:val="0"/>
          <w:sz w:val="24"/>
          <w:szCs w:val="24"/>
          <w:lang w:eastAsia="fr-FR"/>
          <w14:ligatures w14:val="none"/>
        </w:rPr>
        <w:t xml:space="preserve">autour </w:t>
      </w:r>
      <w:r w:rsidRPr="00EA564A">
        <w:rPr>
          <w:rFonts w:ascii="Arial" w:eastAsia="Times New Roman" w:hAnsi="Arial" w:cs="Arial"/>
          <w:kern w:val="0"/>
          <w:sz w:val="24"/>
          <w:szCs w:val="24"/>
          <w:lang w:eastAsia="fr-FR"/>
          <w14:ligatures w14:val="none"/>
        </w:rPr>
        <w:t>de projets sur cette thématique.</w:t>
      </w:r>
    </w:p>
    <w:p w14:paraId="5EB06FCE" w14:textId="5D48517E" w:rsidR="006F483F" w:rsidRPr="00EA564A" w:rsidRDefault="006F483F" w:rsidP="004809BF">
      <w:pPr>
        <w:pStyle w:val="Paragraphedeliste"/>
        <w:numPr>
          <w:ilvl w:val="0"/>
          <w:numId w:val="5"/>
        </w:numPr>
        <w:spacing w:before="120" w:after="0" w:line="240" w:lineRule="auto"/>
        <w:ind w:left="714" w:hanging="357"/>
        <w:contextualSpacing w:val="0"/>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 xml:space="preserve">Etudier la mise en œuvre pratique d’objectifs politiques en matière de genre et </w:t>
      </w:r>
      <w:r w:rsidR="00572D5A">
        <w:rPr>
          <w:rFonts w:ascii="Arial" w:eastAsia="Times New Roman" w:hAnsi="Arial" w:cs="Arial"/>
          <w:kern w:val="0"/>
          <w:sz w:val="24"/>
          <w:szCs w:val="24"/>
          <w:lang w:eastAsia="fr-FR"/>
          <w14:ligatures w14:val="none"/>
        </w:rPr>
        <w:t>de promotion de l’</w:t>
      </w:r>
      <w:r w:rsidRPr="00EA564A">
        <w:rPr>
          <w:rFonts w:ascii="Arial" w:eastAsia="Times New Roman" w:hAnsi="Arial" w:cs="Arial"/>
          <w:kern w:val="0"/>
          <w:sz w:val="24"/>
          <w:szCs w:val="24"/>
          <w:lang w:eastAsia="fr-FR"/>
          <w14:ligatures w14:val="none"/>
        </w:rPr>
        <w:t>égalité</w:t>
      </w:r>
      <w:r w:rsidR="00572D5A">
        <w:rPr>
          <w:rFonts w:ascii="Arial" w:eastAsia="Times New Roman" w:hAnsi="Arial" w:cs="Arial"/>
          <w:kern w:val="0"/>
          <w:sz w:val="24"/>
          <w:szCs w:val="24"/>
          <w:lang w:eastAsia="fr-FR"/>
          <w14:ligatures w14:val="none"/>
        </w:rPr>
        <w:t xml:space="preserve"> entre femmes et hommes</w:t>
      </w:r>
      <w:r w:rsidRPr="00EA564A">
        <w:rPr>
          <w:rFonts w:ascii="Arial" w:eastAsia="Times New Roman" w:hAnsi="Arial" w:cs="Arial"/>
          <w:kern w:val="0"/>
          <w:sz w:val="24"/>
          <w:szCs w:val="24"/>
          <w:lang w:eastAsia="fr-FR"/>
          <w14:ligatures w14:val="none"/>
        </w:rPr>
        <w:t xml:space="preserve">, dans une diversité de secteurs (leadership, action sociale, accès aux services publics et infrastructures, développement économique local). </w:t>
      </w:r>
    </w:p>
    <w:p w14:paraId="31BE1651" w14:textId="39866443" w:rsidR="006F483F" w:rsidRPr="00EA564A" w:rsidRDefault="006F483F" w:rsidP="004809BF">
      <w:pPr>
        <w:pStyle w:val="Paragraphedeliste"/>
        <w:numPr>
          <w:ilvl w:val="0"/>
          <w:numId w:val="5"/>
        </w:numPr>
        <w:spacing w:before="120" w:after="0" w:line="240" w:lineRule="auto"/>
        <w:ind w:left="714" w:hanging="357"/>
        <w:contextualSpacing w:val="0"/>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 xml:space="preserve">Renforcer et faire vivre au sein de l’AIMF </w:t>
      </w:r>
      <w:r w:rsidR="00572D5A">
        <w:rPr>
          <w:rFonts w:ascii="Arial" w:eastAsia="Times New Roman" w:hAnsi="Arial" w:cs="Arial"/>
          <w:kern w:val="0"/>
          <w:sz w:val="24"/>
          <w:szCs w:val="24"/>
          <w:lang w:eastAsia="fr-FR"/>
          <w14:ligatures w14:val="none"/>
        </w:rPr>
        <w:t>la thématique de la promotion de l’égalité entre femmes et hommes,</w:t>
      </w:r>
      <w:r w:rsidRPr="00EA564A">
        <w:rPr>
          <w:rFonts w:ascii="Arial" w:eastAsia="Times New Roman" w:hAnsi="Arial" w:cs="Arial"/>
          <w:kern w:val="0"/>
          <w:sz w:val="24"/>
          <w:szCs w:val="24"/>
          <w:lang w:eastAsia="fr-FR"/>
          <w14:ligatures w14:val="none"/>
        </w:rPr>
        <w:t xml:space="preserve"> qui est au cœur des préoccupations du Bureau et mettre en avant le leadership des villes francophones dans ce domaine.</w:t>
      </w:r>
    </w:p>
    <w:p w14:paraId="2C927F86" w14:textId="77777777" w:rsidR="006F483F" w:rsidRPr="00EA564A" w:rsidRDefault="006F483F" w:rsidP="004809BF">
      <w:pPr>
        <w:spacing w:after="0" w:line="240" w:lineRule="auto"/>
        <w:jc w:val="both"/>
        <w:rPr>
          <w:rFonts w:ascii="Arial" w:eastAsia="Times New Roman" w:hAnsi="Arial" w:cs="Arial"/>
          <w:kern w:val="0"/>
          <w:sz w:val="24"/>
          <w:szCs w:val="24"/>
          <w:lang w:eastAsia="fr-FR"/>
          <w14:ligatures w14:val="none"/>
        </w:rPr>
      </w:pPr>
    </w:p>
    <w:p w14:paraId="20446B4A" w14:textId="77777777" w:rsidR="006F483F" w:rsidRPr="00EA564A" w:rsidRDefault="006F483F" w:rsidP="004809BF">
      <w:pPr>
        <w:spacing w:after="0" w:line="240" w:lineRule="auto"/>
        <w:jc w:val="both"/>
        <w:rPr>
          <w:rFonts w:ascii="Arial" w:eastAsia="Times New Roman" w:hAnsi="Arial" w:cs="Arial"/>
          <w:b/>
          <w:bCs/>
          <w:kern w:val="0"/>
          <w:sz w:val="24"/>
          <w:szCs w:val="24"/>
          <w:lang w:eastAsia="fr-FR"/>
          <w14:ligatures w14:val="none"/>
        </w:rPr>
      </w:pPr>
    </w:p>
    <w:p w14:paraId="7F10FCA8" w14:textId="277A5C62" w:rsidR="006F483F" w:rsidRPr="00EA564A" w:rsidRDefault="006F483F" w:rsidP="004809BF">
      <w:pPr>
        <w:jc w:val="both"/>
        <w:rPr>
          <w:rFonts w:ascii="Arial" w:eastAsia="Times New Roman" w:hAnsi="Arial" w:cs="Arial"/>
          <w:b/>
          <w:bCs/>
          <w:kern w:val="0"/>
          <w:sz w:val="24"/>
          <w:szCs w:val="24"/>
          <w:lang w:eastAsia="fr-FR"/>
          <w14:ligatures w14:val="none"/>
        </w:rPr>
      </w:pPr>
      <w:r w:rsidRPr="00EA564A">
        <w:rPr>
          <w:rFonts w:ascii="Arial" w:eastAsia="Times New Roman" w:hAnsi="Arial" w:cs="Arial"/>
          <w:b/>
          <w:bCs/>
          <w:kern w:val="0"/>
          <w:sz w:val="24"/>
          <w:szCs w:val="24"/>
          <w:lang w:eastAsia="fr-FR"/>
          <w14:ligatures w14:val="none"/>
        </w:rPr>
        <w:t xml:space="preserve">Les structures porteuses : </w:t>
      </w:r>
    </w:p>
    <w:p w14:paraId="6EE05E1E" w14:textId="0A39C913" w:rsidR="00A4160E" w:rsidRDefault="00A4160E" w:rsidP="004809BF">
      <w:pPr>
        <w:spacing w:after="0" w:line="240" w:lineRule="auto"/>
        <w:jc w:val="both"/>
        <w:rPr>
          <w:rFonts w:ascii="Arial" w:eastAsia="Times New Roman" w:hAnsi="Arial" w:cs="Arial"/>
          <w:kern w:val="0"/>
          <w:sz w:val="24"/>
          <w:szCs w:val="24"/>
          <w:lang w:eastAsia="fr-FR"/>
          <w14:ligatures w14:val="none"/>
        </w:rPr>
      </w:pPr>
      <w:r w:rsidRPr="00A4160E">
        <w:rPr>
          <w:rFonts w:ascii="Arial" w:eastAsia="Times New Roman" w:hAnsi="Arial" w:cs="Arial"/>
          <w:kern w:val="0"/>
          <w:sz w:val="24"/>
          <w:szCs w:val="24"/>
          <w:lang w:eastAsia="fr-FR"/>
          <w14:ligatures w14:val="none"/>
        </w:rPr>
        <w:t xml:space="preserve">Depuis plusieurs années, la </w:t>
      </w:r>
      <w:r w:rsidR="00572D5A">
        <w:rPr>
          <w:rFonts w:ascii="Arial" w:eastAsia="Times New Roman" w:hAnsi="Arial" w:cs="Arial"/>
          <w:kern w:val="0"/>
          <w:sz w:val="24"/>
          <w:szCs w:val="24"/>
          <w:lang w:eastAsia="fr-FR"/>
          <w14:ligatures w14:val="none"/>
        </w:rPr>
        <w:t>V</w:t>
      </w:r>
      <w:r w:rsidRPr="00A4160E">
        <w:rPr>
          <w:rFonts w:ascii="Arial" w:eastAsia="Times New Roman" w:hAnsi="Arial" w:cs="Arial"/>
          <w:kern w:val="0"/>
          <w:sz w:val="24"/>
          <w:szCs w:val="24"/>
          <w:lang w:eastAsia="fr-FR"/>
          <w14:ligatures w14:val="none"/>
        </w:rPr>
        <w:t>ille de Genève et l’AIMF portent une action volontariste pour la promotion de l’égalité entre femmes et hommes. Une action qui s’inscrit dans leur programmation stratégique, notamment, pour Genève dans sa Stratégie égalité 2020-2030</w:t>
      </w:r>
      <w:r>
        <w:rPr>
          <w:rFonts w:ascii="Arial" w:eastAsia="Times New Roman" w:hAnsi="Arial" w:cs="Arial"/>
          <w:kern w:val="0"/>
          <w:sz w:val="24"/>
          <w:szCs w:val="24"/>
          <w:lang w:eastAsia="fr-FR"/>
          <w14:ligatures w14:val="none"/>
        </w:rPr>
        <w:t xml:space="preserve"> et pour l’AIMF dans les programmations stratégiques des derniers 10 ans </w:t>
      </w:r>
      <w:r>
        <w:rPr>
          <w:rFonts w:ascii="Arial" w:eastAsia="Times New Roman" w:hAnsi="Arial" w:cs="Arial"/>
          <w:kern w:val="0"/>
          <w:sz w:val="24"/>
          <w:szCs w:val="24"/>
          <w:lang w:eastAsia="fr-FR"/>
          <w14:ligatures w14:val="none"/>
        </w:rPr>
        <w:lastRenderedPageBreak/>
        <w:t xml:space="preserve">et en particulier dans celle 2024-2027 validée par l’Assemblée générale de l’association lors de la dernière rencontre à Cotonou en octobre 2023. </w:t>
      </w:r>
    </w:p>
    <w:p w14:paraId="5D76F7F8" w14:textId="77777777" w:rsidR="00A4160E" w:rsidRDefault="00A4160E" w:rsidP="004809BF">
      <w:pPr>
        <w:spacing w:after="0" w:line="240" w:lineRule="auto"/>
        <w:jc w:val="both"/>
        <w:rPr>
          <w:rFonts w:ascii="Arial" w:eastAsia="Times New Roman" w:hAnsi="Arial" w:cs="Arial"/>
          <w:kern w:val="0"/>
          <w:sz w:val="24"/>
          <w:szCs w:val="24"/>
          <w:lang w:eastAsia="fr-FR"/>
          <w14:ligatures w14:val="none"/>
        </w:rPr>
      </w:pPr>
    </w:p>
    <w:p w14:paraId="667F6127" w14:textId="68F08984" w:rsidR="006F483F" w:rsidRPr="00A4160E" w:rsidRDefault="00A26DC3" w:rsidP="004809BF">
      <w:p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L</w:t>
      </w:r>
      <w:r w:rsidRPr="00A4160E">
        <w:rPr>
          <w:rFonts w:ascii="Arial" w:eastAsia="Times New Roman" w:hAnsi="Arial" w:cs="Arial"/>
          <w:kern w:val="0"/>
          <w:sz w:val="24"/>
          <w:szCs w:val="24"/>
          <w:lang w:eastAsia="fr-FR"/>
          <w14:ligatures w14:val="none"/>
        </w:rPr>
        <w:t>es deux institutions ont</w:t>
      </w:r>
      <w:r>
        <w:rPr>
          <w:rFonts w:ascii="Arial" w:eastAsia="Times New Roman" w:hAnsi="Arial" w:cs="Arial"/>
          <w:kern w:val="0"/>
          <w:sz w:val="24"/>
          <w:szCs w:val="24"/>
          <w:lang w:eastAsia="fr-FR"/>
          <w14:ligatures w14:val="none"/>
        </w:rPr>
        <w:t xml:space="preserve"> ainsi lancé l’Initiative pour </w:t>
      </w:r>
      <w:r w:rsidRPr="00A26DC3">
        <w:rPr>
          <w:rFonts w:ascii="Arial" w:eastAsia="Times New Roman" w:hAnsi="Arial" w:cs="Arial"/>
          <w:kern w:val="0"/>
          <w:sz w:val="24"/>
          <w:szCs w:val="24"/>
          <w:lang w:eastAsia="fr-FR"/>
          <w14:ligatures w14:val="none"/>
        </w:rPr>
        <w:t>l’égalité femmes-hommes</w:t>
      </w:r>
      <w:r>
        <w:rPr>
          <w:rFonts w:ascii="Arial" w:eastAsia="Times New Roman" w:hAnsi="Arial" w:cs="Arial"/>
          <w:kern w:val="0"/>
          <w:sz w:val="24"/>
          <w:szCs w:val="24"/>
          <w:lang w:eastAsia="fr-FR"/>
          <w14:ligatures w14:val="none"/>
        </w:rPr>
        <w:t xml:space="preserve"> afin de</w:t>
      </w:r>
      <w:r w:rsidRPr="00A26DC3">
        <w:rPr>
          <w:rFonts w:ascii="Arial" w:eastAsia="Times New Roman" w:hAnsi="Arial" w:cs="Arial"/>
          <w:kern w:val="0"/>
          <w:sz w:val="24"/>
          <w:szCs w:val="24"/>
          <w:lang w:eastAsia="fr-FR"/>
          <w14:ligatures w14:val="none"/>
        </w:rPr>
        <w:t xml:space="preserve"> développer un système de suivi spécifique sur la gouvernance locale Genre au profit des membres de l’AIMF, pour renforcer l’animation de la thématique au sein du réseau et pour analyser et mettre en valeur les meilleures pratiques francophones. </w:t>
      </w:r>
      <w:r w:rsidR="00572D5A">
        <w:rPr>
          <w:rFonts w:ascii="Arial" w:eastAsia="Times New Roman" w:hAnsi="Arial" w:cs="Arial"/>
          <w:kern w:val="0"/>
          <w:sz w:val="24"/>
          <w:szCs w:val="24"/>
          <w:lang w:eastAsia="fr-FR"/>
          <w14:ligatures w14:val="none"/>
        </w:rPr>
        <w:t>La création du présent</w:t>
      </w:r>
      <w:r w:rsidR="00A4160E">
        <w:rPr>
          <w:rFonts w:ascii="Arial" w:eastAsia="Times New Roman" w:hAnsi="Arial" w:cs="Arial"/>
          <w:kern w:val="0"/>
          <w:sz w:val="24"/>
          <w:szCs w:val="24"/>
          <w:lang w:eastAsia="fr-FR"/>
          <w14:ligatures w14:val="none"/>
        </w:rPr>
        <w:t xml:space="preserve"> Prix rentre dans cette Initiative. </w:t>
      </w:r>
    </w:p>
    <w:p w14:paraId="4839042D" w14:textId="77777777" w:rsidR="00572D5A" w:rsidRDefault="00572D5A" w:rsidP="004809BF">
      <w:pPr>
        <w:spacing w:after="0" w:line="240" w:lineRule="auto"/>
        <w:jc w:val="both"/>
        <w:rPr>
          <w:rFonts w:ascii="Arial" w:eastAsia="Times New Roman" w:hAnsi="Arial" w:cs="Arial"/>
          <w:b/>
          <w:bCs/>
          <w:kern w:val="0"/>
          <w:sz w:val="24"/>
          <w:szCs w:val="24"/>
          <w:lang w:eastAsia="fr-FR"/>
          <w14:ligatures w14:val="none"/>
        </w:rPr>
      </w:pPr>
    </w:p>
    <w:p w14:paraId="2CFE456B" w14:textId="06230602" w:rsidR="00EA564A" w:rsidRDefault="00EA564A" w:rsidP="004809BF">
      <w:pPr>
        <w:spacing w:after="0" w:line="240" w:lineRule="auto"/>
        <w:jc w:val="both"/>
        <w:rPr>
          <w:rFonts w:ascii="Arial" w:eastAsia="Times New Roman" w:hAnsi="Arial" w:cs="Arial"/>
          <w:b/>
          <w:bCs/>
          <w:kern w:val="0"/>
          <w:sz w:val="24"/>
          <w:szCs w:val="24"/>
          <w:lang w:eastAsia="fr-FR"/>
          <w14:ligatures w14:val="none"/>
        </w:rPr>
      </w:pPr>
    </w:p>
    <w:p w14:paraId="65679DA6" w14:textId="56B29157" w:rsidR="00C207AB" w:rsidRDefault="00C20030" w:rsidP="004809BF">
      <w:pPr>
        <w:spacing w:after="0" w:line="240" w:lineRule="auto"/>
        <w:jc w:val="both"/>
        <w:rPr>
          <w:rFonts w:ascii="Arial" w:eastAsia="Times New Roman" w:hAnsi="Arial" w:cs="Arial"/>
          <w:b/>
          <w:bCs/>
          <w:kern w:val="0"/>
          <w:sz w:val="24"/>
          <w:szCs w:val="24"/>
          <w:lang w:eastAsia="fr-FR"/>
          <w14:ligatures w14:val="none"/>
        </w:rPr>
      </w:pPr>
      <w:r>
        <w:rPr>
          <w:rFonts w:ascii="Arial" w:eastAsia="Times New Roman" w:hAnsi="Arial" w:cs="Arial"/>
          <w:b/>
          <w:bCs/>
          <w:kern w:val="0"/>
          <w:sz w:val="24"/>
          <w:szCs w:val="24"/>
          <w:lang w:eastAsia="fr-FR"/>
          <w14:ligatures w14:val="none"/>
        </w:rPr>
        <w:t>ORGANISATIONS ELIGIBLES</w:t>
      </w:r>
    </w:p>
    <w:p w14:paraId="3C0D7B73" w14:textId="1B7E9924" w:rsidR="006F483F" w:rsidRDefault="002C101D" w:rsidP="004809BF">
      <w:pPr>
        <w:spacing w:after="0" w:line="240" w:lineRule="auto"/>
        <w:jc w:val="both"/>
        <w:rPr>
          <w:rFonts w:ascii="Arial" w:eastAsia="Times New Roman" w:hAnsi="Arial" w:cs="Arial"/>
          <w:kern w:val="0"/>
          <w:sz w:val="24"/>
          <w:szCs w:val="24"/>
          <w:lang w:eastAsia="fr-FR"/>
          <w14:ligatures w14:val="none"/>
        </w:rPr>
      </w:pPr>
      <w:r w:rsidRPr="002C101D">
        <w:rPr>
          <w:rFonts w:ascii="Times New Roman" w:eastAsia="Times New Roman" w:hAnsi="Times New Roman" w:cs="Times New Roman"/>
          <w:kern w:val="0"/>
          <w:sz w:val="24"/>
          <w:szCs w:val="24"/>
          <w:lang w:eastAsia="fr-FR"/>
          <w14:ligatures w14:val="none"/>
        </w:rPr>
        <w:br/>
      </w:r>
      <w:r w:rsidRPr="002C101D">
        <w:rPr>
          <w:rFonts w:ascii="Arial" w:eastAsia="Times New Roman" w:hAnsi="Arial" w:cs="Arial"/>
          <w:kern w:val="0"/>
          <w:sz w:val="24"/>
          <w:szCs w:val="24"/>
          <w:lang w:eastAsia="fr-FR"/>
          <w14:ligatures w14:val="none"/>
        </w:rPr>
        <w:t xml:space="preserve">Le Prix </w:t>
      </w:r>
      <w:r w:rsidR="00C207AB">
        <w:rPr>
          <w:rFonts w:ascii="Arial" w:eastAsia="Times New Roman" w:hAnsi="Arial" w:cs="Arial"/>
          <w:kern w:val="0"/>
          <w:sz w:val="24"/>
          <w:szCs w:val="24"/>
          <w:lang w:eastAsia="fr-FR"/>
          <w14:ligatures w14:val="none"/>
        </w:rPr>
        <w:t xml:space="preserve">est réservé </w:t>
      </w:r>
      <w:r w:rsidR="00C20030">
        <w:rPr>
          <w:rFonts w:ascii="Arial" w:eastAsia="Times New Roman" w:hAnsi="Arial" w:cs="Arial"/>
          <w:kern w:val="0"/>
          <w:sz w:val="24"/>
          <w:szCs w:val="24"/>
          <w:lang w:eastAsia="fr-FR"/>
          <w14:ligatures w14:val="none"/>
        </w:rPr>
        <w:t xml:space="preserve">aux </w:t>
      </w:r>
      <w:r w:rsidR="00C207AB">
        <w:rPr>
          <w:rFonts w:ascii="Arial" w:eastAsia="Times New Roman" w:hAnsi="Arial" w:cs="Arial"/>
          <w:kern w:val="0"/>
          <w:sz w:val="24"/>
          <w:szCs w:val="24"/>
          <w:lang w:eastAsia="fr-FR"/>
          <w14:ligatures w14:val="none"/>
        </w:rPr>
        <w:t xml:space="preserve">catégories </w:t>
      </w:r>
      <w:r w:rsidR="00C20030">
        <w:rPr>
          <w:rFonts w:ascii="Arial" w:eastAsia="Times New Roman" w:hAnsi="Arial" w:cs="Arial"/>
          <w:kern w:val="0"/>
          <w:sz w:val="24"/>
          <w:szCs w:val="24"/>
          <w:lang w:eastAsia="fr-FR"/>
          <w14:ligatures w14:val="none"/>
        </w:rPr>
        <w:t xml:space="preserve">suivantes </w:t>
      </w:r>
      <w:r w:rsidR="00C207AB">
        <w:rPr>
          <w:rFonts w:ascii="Arial" w:eastAsia="Times New Roman" w:hAnsi="Arial" w:cs="Arial"/>
          <w:kern w:val="0"/>
          <w:sz w:val="24"/>
          <w:szCs w:val="24"/>
          <w:lang w:eastAsia="fr-FR"/>
          <w14:ligatures w14:val="none"/>
        </w:rPr>
        <w:t>d’acteurs</w:t>
      </w:r>
      <w:r w:rsidR="00572D5A">
        <w:rPr>
          <w:rFonts w:ascii="Arial" w:eastAsia="Times New Roman" w:hAnsi="Arial" w:cs="Arial"/>
          <w:kern w:val="0"/>
          <w:sz w:val="24"/>
          <w:szCs w:val="24"/>
          <w:lang w:eastAsia="fr-FR"/>
          <w14:ligatures w14:val="none"/>
        </w:rPr>
        <w:t xml:space="preserve"> et d’actrices</w:t>
      </w:r>
      <w:r w:rsidRPr="002C101D">
        <w:rPr>
          <w:rFonts w:ascii="Arial" w:eastAsia="Times New Roman" w:hAnsi="Arial" w:cs="Arial"/>
          <w:kern w:val="0"/>
          <w:sz w:val="24"/>
          <w:szCs w:val="24"/>
          <w:lang w:eastAsia="fr-FR"/>
          <w14:ligatures w14:val="none"/>
        </w:rPr>
        <w:t xml:space="preserve"> :</w:t>
      </w:r>
      <w:r w:rsidRPr="002C101D">
        <w:rPr>
          <w:rFonts w:ascii="Times New Roman" w:eastAsia="Times New Roman" w:hAnsi="Times New Roman" w:cs="Times New Roman"/>
          <w:kern w:val="0"/>
          <w:sz w:val="24"/>
          <w:szCs w:val="24"/>
          <w:lang w:eastAsia="fr-FR"/>
          <w14:ligatures w14:val="none"/>
        </w:rPr>
        <w:br/>
      </w:r>
      <w:r w:rsidR="00C207AB">
        <w:rPr>
          <w:rFonts w:ascii="Arial" w:eastAsia="Times New Roman" w:hAnsi="Arial" w:cs="Arial"/>
          <w:kern w:val="0"/>
          <w:sz w:val="24"/>
          <w:szCs w:val="24"/>
          <w:lang w:eastAsia="fr-FR"/>
          <w14:ligatures w14:val="none"/>
        </w:rPr>
        <w:t xml:space="preserve">     -     </w:t>
      </w:r>
      <w:r w:rsidRPr="002C101D">
        <w:rPr>
          <w:rFonts w:ascii="Arial" w:eastAsia="Times New Roman" w:hAnsi="Arial" w:cs="Arial"/>
          <w:kern w:val="0"/>
          <w:sz w:val="24"/>
          <w:szCs w:val="24"/>
          <w:lang w:eastAsia="fr-FR"/>
          <w14:ligatures w14:val="none"/>
        </w:rPr>
        <w:t>Ville</w:t>
      </w:r>
      <w:r w:rsidR="006F483F">
        <w:rPr>
          <w:rFonts w:ascii="Arial" w:eastAsia="Times New Roman" w:hAnsi="Arial" w:cs="Arial"/>
          <w:kern w:val="0"/>
          <w:sz w:val="24"/>
          <w:szCs w:val="24"/>
          <w:lang w:eastAsia="fr-FR"/>
          <w14:ligatures w14:val="none"/>
        </w:rPr>
        <w:t>s</w:t>
      </w:r>
      <w:r w:rsidR="00572D5A">
        <w:rPr>
          <w:rFonts w:ascii="Arial" w:eastAsia="Times New Roman" w:hAnsi="Arial" w:cs="Arial"/>
          <w:kern w:val="0"/>
          <w:sz w:val="24"/>
          <w:szCs w:val="24"/>
          <w:lang w:eastAsia="fr-FR"/>
          <w14:ligatures w14:val="none"/>
        </w:rPr>
        <w:t xml:space="preserve"> et</w:t>
      </w:r>
      <w:r w:rsidR="006F483F">
        <w:rPr>
          <w:rFonts w:ascii="Arial" w:eastAsia="Times New Roman" w:hAnsi="Arial" w:cs="Arial"/>
          <w:kern w:val="0"/>
          <w:sz w:val="24"/>
          <w:szCs w:val="24"/>
          <w:lang w:eastAsia="fr-FR"/>
          <w14:ligatures w14:val="none"/>
        </w:rPr>
        <w:t xml:space="preserve"> autorités locales</w:t>
      </w:r>
      <w:r w:rsidR="00572D5A">
        <w:rPr>
          <w:rFonts w:ascii="Arial" w:eastAsia="Times New Roman" w:hAnsi="Arial" w:cs="Arial"/>
          <w:kern w:val="0"/>
          <w:sz w:val="24"/>
          <w:szCs w:val="24"/>
          <w:lang w:eastAsia="fr-FR"/>
          <w14:ligatures w14:val="none"/>
        </w:rPr>
        <w:t> </w:t>
      </w:r>
      <w:r w:rsidR="00CB3F51">
        <w:rPr>
          <w:rFonts w:ascii="Arial" w:eastAsia="Times New Roman" w:hAnsi="Arial" w:cs="Arial"/>
          <w:kern w:val="0"/>
          <w:sz w:val="24"/>
          <w:szCs w:val="24"/>
          <w:lang w:eastAsia="fr-FR"/>
          <w14:ligatures w14:val="none"/>
        </w:rPr>
        <w:t>membres de l’AIMF ;</w:t>
      </w:r>
    </w:p>
    <w:p w14:paraId="21B70EFE" w14:textId="42A430F3" w:rsidR="00C207AB" w:rsidRPr="006F483F" w:rsidRDefault="002C101D" w:rsidP="004809BF">
      <w:pPr>
        <w:pStyle w:val="Paragraphedeliste"/>
        <w:numPr>
          <w:ilvl w:val="0"/>
          <w:numId w:val="4"/>
        </w:numPr>
        <w:spacing w:after="0" w:line="240" w:lineRule="auto"/>
        <w:jc w:val="both"/>
        <w:rPr>
          <w:rFonts w:ascii="Times New Roman" w:eastAsia="Times New Roman" w:hAnsi="Times New Roman" w:cs="Times New Roman"/>
          <w:kern w:val="0"/>
          <w:sz w:val="24"/>
          <w:szCs w:val="24"/>
          <w:lang w:eastAsia="fr-FR"/>
          <w14:ligatures w14:val="none"/>
        </w:rPr>
      </w:pPr>
      <w:r w:rsidRPr="006F483F">
        <w:rPr>
          <w:rFonts w:ascii="Arial" w:eastAsia="Times New Roman" w:hAnsi="Arial" w:cs="Arial"/>
          <w:kern w:val="0"/>
          <w:sz w:val="24"/>
          <w:szCs w:val="24"/>
          <w:lang w:eastAsia="fr-FR"/>
          <w14:ligatures w14:val="none"/>
        </w:rPr>
        <w:t>Faitières de c</w:t>
      </w:r>
      <w:r w:rsidR="006F483F">
        <w:rPr>
          <w:rFonts w:ascii="Arial" w:eastAsia="Times New Roman" w:hAnsi="Arial" w:cs="Arial"/>
          <w:kern w:val="0"/>
          <w:sz w:val="24"/>
          <w:szCs w:val="24"/>
          <w:lang w:eastAsia="fr-FR"/>
          <w14:ligatures w14:val="none"/>
        </w:rPr>
        <w:t>ollectivités locales</w:t>
      </w:r>
      <w:r w:rsidR="00572D5A">
        <w:rPr>
          <w:rFonts w:ascii="Arial" w:eastAsia="Times New Roman" w:hAnsi="Arial" w:cs="Arial"/>
          <w:kern w:val="0"/>
          <w:sz w:val="24"/>
          <w:szCs w:val="24"/>
          <w:lang w:eastAsia="fr-FR"/>
          <w14:ligatures w14:val="none"/>
        </w:rPr>
        <w:t xml:space="preserve"> </w:t>
      </w:r>
      <w:r w:rsidR="00CB3F51">
        <w:rPr>
          <w:rFonts w:ascii="Arial" w:eastAsia="Times New Roman" w:hAnsi="Arial" w:cs="Arial"/>
          <w:kern w:val="0"/>
          <w:sz w:val="24"/>
          <w:szCs w:val="24"/>
          <w:lang w:eastAsia="fr-FR"/>
          <w14:ligatures w14:val="none"/>
        </w:rPr>
        <w:t xml:space="preserve">membres de l’AIMF </w:t>
      </w:r>
      <w:r w:rsidR="00572D5A">
        <w:rPr>
          <w:rFonts w:ascii="Arial" w:eastAsia="Times New Roman" w:hAnsi="Arial" w:cs="Arial"/>
          <w:kern w:val="0"/>
          <w:sz w:val="24"/>
          <w:szCs w:val="24"/>
          <w:lang w:eastAsia="fr-FR"/>
          <w14:ligatures w14:val="none"/>
        </w:rPr>
        <w:t>;</w:t>
      </w:r>
      <w:r w:rsidR="006F483F">
        <w:rPr>
          <w:rFonts w:ascii="Arial" w:eastAsia="Times New Roman" w:hAnsi="Arial" w:cs="Arial"/>
          <w:kern w:val="0"/>
          <w:sz w:val="24"/>
          <w:szCs w:val="24"/>
          <w:lang w:eastAsia="fr-FR"/>
          <w14:ligatures w14:val="none"/>
        </w:rPr>
        <w:t xml:space="preserve"> </w:t>
      </w:r>
    </w:p>
    <w:p w14:paraId="72D8A065" w14:textId="04618EF7" w:rsidR="002C101D" w:rsidRPr="00C207AB" w:rsidRDefault="002C101D" w:rsidP="004809BF">
      <w:pPr>
        <w:pStyle w:val="Paragraphedeliste"/>
        <w:numPr>
          <w:ilvl w:val="0"/>
          <w:numId w:val="4"/>
        </w:numPr>
        <w:spacing w:after="0" w:line="240" w:lineRule="auto"/>
        <w:jc w:val="both"/>
        <w:rPr>
          <w:rFonts w:ascii="Times New Roman" w:eastAsia="Times New Roman" w:hAnsi="Times New Roman" w:cs="Times New Roman"/>
          <w:kern w:val="0"/>
          <w:sz w:val="24"/>
          <w:szCs w:val="24"/>
          <w:lang w:eastAsia="fr-FR"/>
          <w14:ligatures w14:val="none"/>
        </w:rPr>
      </w:pPr>
      <w:r w:rsidRPr="00C207AB">
        <w:rPr>
          <w:rFonts w:ascii="Arial" w:eastAsia="Times New Roman" w:hAnsi="Arial" w:cs="Arial"/>
          <w:kern w:val="0"/>
          <w:sz w:val="24"/>
          <w:szCs w:val="24"/>
          <w:lang w:eastAsia="fr-FR"/>
          <w14:ligatures w14:val="none"/>
        </w:rPr>
        <w:t>O</w:t>
      </w:r>
      <w:r w:rsidR="00C207AB" w:rsidRPr="00C207AB">
        <w:rPr>
          <w:rFonts w:ascii="Arial" w:eastAsia="Times New Roman" w:hAnsi="Arial" w:cs="Arial"/>
          <w:kern w:val="0"/>
          <w:sz w:val="24"/>
          <w:szCs w:val="24"/>
          <w:lang w:eastAsia="fr-FR"/>
          <w14:ligatures w14:val="none"/>
        </w:rPr>
        <w:t>rganisation de la société civile</w:t>
      </w:r>
      <w:r w:rsidR="006F483F">
        <w:rPr>
          <w:rFonts w:ascii="Arial" w:eastAsia="Times New Roman" w:hAnsi="Arial" w:cs="Arial"/>
          <w:kern w:val="0"/>
          <w:sz w:val="24"/>
          <w:szCs w:val="24"/>
          <w:lang w:eastAsia="fr-FR"/>
          <w14:ligatures w14:val="none"/>
        </w:rPr>
        <w:t xml:space="preserve"> dont le projet est </w:t>
      </w:r>
      <w:r w:rsidR="00500A31">
        <w:rPr>
          <w:rFonts w:ascii="Arial" w:eastAsia="Times New Roman" w:hAnsi="Arial" w:cs="Arial"/>
          <w:kern w:val="0"/>
          <w:sz w:val="24"/>
          <w:szCs w:val="24"/>
          <w:lang w:eastAsia="fr-FR"/>
          <w14:ligatures w14:val="none"/>
        </w:rPr>
        <w:t>conçu et mis en œuvre en étroite collaboration</w:t>
      </w:r>
      <w:r w:rsidR="006F483F">
        <w:rPr>
          <w:rFonts w:ascii="Arial" w:eastAsia="Times New Roman" w:hAnsi="Arial" w:cs="Arial"/>
          <w:kern w:val="0"/>
          <w:sz w:val="24"/>
          <w:szCs w:val="24"/>
          <w:lang w:eastAsia="fr-FR"/>
          <w14:ligatures w14:val="none"/>
        </w:rPr>
        <w:t xml:space="preserve"> avec </w:t>
      </w:r>
      <w:r w:rsidR="00A20F1B">
        <w:rPr>
          <w:rFonts w:ascii="Arial" w:eastAsia="Times New Roman" w:hAnsi="Arial" w:cs="Arial"/>
          <w:kern w:val="0"/>
          <w:sz w:val="24"/>
          <w:szCs w:val="24"/>
          <w:lang w:eastAsia="fr-FR"/>
          <w14:ligatures w14:val="none"/>
        </w:rPr>
        <w:t>la</w:t>
      </w:r>
      <w:r w:rsidR="00572D5A">
        <w:rPr>
          <w:rFonts w:ascii="Arial" w:eastAsia="Times New Roman" w:hAnsi="Arial" w:cs="Arial"/>
          <w:kern w:val="0"/>
          <w:sz w:val="24"/>
          <w:szCs w:val="24"/>
          <w:lang w:eastAsia="fr-FR"/>
          <w14:ligatures w14:val="none"/>
        </w:rPr>
        <w:t xml:space="preserve"> Ville ou </w:t>
      </w:r>
      <w:r w:rsidR="006F483F">
        <w:rPr>
          <w:rFonts w:ascii="Arial" w:eastAsia="Times New Roman" w:hAnsi="Arial" w:cs="Arial"/>
          <w:kern w:val="0"/>
          <w:sz w:val="24"/>
          <w:szCs w:val="24"/>
          <w:lang w:eastAsia="fr-FR"/>
          <w14:ligatures w14:val="none"/>
        </w:rPr>
        <w:t>autorité local</w:t>
      </w:r>
      <w:r w:rsidR="00CB3F51">
        <w:rPr>
          <w:rFonts w:ascii="Arial" w:eastAsia="Times New Roman" w:hAnsi="Arial" w:cs="Arial"/>
          <w:kern w:val="0"/>
          <w:sz w:val="24"/>
          <w:szCs w:val="24"/>
          <w:lang w:eastAsia="fr-FR"/>
          <w14:ligatures w14:val="none"/>
        </w:rPr>
        <w:t>e membre de l’AIMF</w:t>
      </w:r>
      <w:r w:rsidR="00C20030">
        <w:rPr>
          <w:rFonts w:ascii="Arial" w:eastAsia="Times New Roman" w:hAnsi="Arial" w:cs="Arial"/>
          <w:kern w:val="0"/>
          <w:sz w:val="24"/>
          <w:szCs w:val="24"/>
          <w:lang w:eastAsia="fr-FR"/>
          <w14:ligatures w14:val="none"/>
        </w:rPr>
        <w:t xml:space="preserve"> </w:t>
      </w:r>
      <w:r w:rsidR="00A20F1B">
        <w:rPr>
          <w:rFonts w:ascii="Arial" w:eastAsia="Times New Roman" w:hAnsi="Arial" w:cs="Arial"/>
          <w:kern w:val="0"/>
          <w:sz w:val="24"/>
          <w:szCs w:val="24"/>
          <w:lang w:eastAsia="fr-FR"/>
          <w14:ligatures w14:val="none"/>
        </w:rPr>
        <w:t xml:space="preserve">et </w:t>
      </w:r>
      <w:r w:rsidR="00C20030">
        <w:rPr>
          <w:rFonts w:ascii="Arial" w:eastAsia="Times New Roman" w:hAnsi="Arial" w:cs="Arial"/>
          <w:kern w:val="0"/>
          <w:sz w:val="24"/>
          <w:szCs w:val="24"/>
          <w:lang w:eastAsia="fr-FR"/>
          <w14:ligatures w14:val="none"/>
        </w:rPr>
        <w:t>bénéficiaire du projet sur son territoire</w:t>
      </w:r>
      <w:r w:rsidR="00133C0B">
        <w:rPr>
          <w:rFonts w:ascii="Arial" w:eastAsia="Times New Roman" w:hAnsi="Arial" w:cs="Arial"/>
          <w:kern w:val="0"/>
          <w:sz w:val="24"/>
          <w:szCs w:val="24"/>
          <w:lang w:eastAsia="fr-FR"/>
          <w14:ligatures w14:val="none"/>
        </w:rPr>
        <w:t> ;</w:t>
      </w:r>
    </w:p>
    <w:p w14:paraId="01D89D66" w14:textId="77777777" w:rsidR="002C101D" w:rsidRDefault="002C101D" w:rsidP="004809BF">
      <w:pPr>
        <w:spacing w:after="0" w:line="240" w:lineRule="auto"/>
        <w:jc w:val="both"/>
        <w:rPr>
          <w:rFonts w:ascii="Arial" w:eastAsia="Times New Roman" w:hAnsi="Arial" w:cs="Arial"/>
          <w:kern w:val="0"/>
          <w:sz w:val="24"/>
          <w:szCs w:val="24"/>
          <w:lang w:eastAsia="fr-FR"/>
          <w14:ligatures w14:val="none"/>
        </w:rPr>
      </w:pPr>
    </w:p>
    <w:p w14:paraId="104CB51F" w14:textId="76E7B092" w:rsidR="00C20030" w:rsidRDefault="00C20030" w:rsidP="004809BF">
      <w:pPr>
        <w:spacing w:after="0" w:line="240" w:lineRule="auto"/>
        <w:jc w:val="both"/>
        <w:rPr>
          <w:rFonts w:ascii="Arial" w:eastAsia="Times New Roman" w:hAnsi="Arial" w:cs="Arial"/>
          <w:kern w:val="0"/>
          <w:sz w:val="24"/>
          <w:szCs w:val="24"/>
          <w:lang w:eastAsia="fr-FR"/>
          <w14:ligatures w14:val="none"/>
        </w:rPr>
      </w:pPr>
      <w:r w:rsidRPr="00D31AD9">
        <w:rPr>
          <w:rFonts w:ascii="Arial" w:eastAsia="Times New Roman" w:hAnsi="Arial" w:cs="Arial"/>
          <w:kern w:val="0"/>
          <w:sz w:val="24"/>
          <w:szCs w:val="24"/>
          <w:lang w:eastAsia="fr-FR"/>
          <w14:ligatures w14:val="none"/>
        </w:rPr>
        <w:t xml:space="preserve">Les projets présentés </w:t>
      </w:r>
      <w:r>
        <w:rPr>
          <w:rFonts w:ascii="Arial" w:eastAsia="Times New Roman" w:hAnsi="Arial" w:cs="Arial"/>
          <w:kern w:val="0"/>
          <w:sz w:val="24"/>
          <w:szCs w:val="24"/>
          <w:lang w:eastAsia="fr-FR"/>
          <w14:ligatures w14:val="none"/>
        </w:rPr>
        <w:t xml:space="preserve">doivent avoir une antériorité (phases précédentes déjà engagées avec des résultats probants et des apprentissages utilisés dans la conception des projets). Ces projets ne doivent pas avoir déjà reçu un </w:t>
      </w:r>
      <w:r w:rsidR="00037856">
        <w:rPr>
          <w:rFonts w:ascii="Arial" w:eastAsia="Times New Roman" w:hAnsi="Arial" w:cs="Arial"/>
          <w:kern w:val="0"/>
          <w:sz w:val="24"/>
          <w:szCs w:val="24"/>
          <w:lang w:eastAsia="fr-FR"/>
          <w14:ligatures w14:val="none"/>
        </w:rPr>
        <w:t xml:space="preserve">prix dans le cadre de cette initiative. </w:t>
      </w:r>
    </w:p>
    <w:p w14:paraId="5F9D1690" w14:textId="03296113" w:rsidR="00C20030" w:rsidRDefault="00C20030" w:rsidP="004809BF">
      <w:p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Il est possible de soumettre à nouveau un projet qui avait été présenté à la première édition du Prix. Dans ce cas</w:t>
      </w:r>
      <w:r w:rsidR="00037856">
        <w:rPr>
          <w:rFonts w:ascii="Arial" w:eastAsia="Times New Roman" w:hAnsi="Arial" w:cs="Arial"/>
          <w:kern w:val="0"/>
          <w:sz w:val="24"/>
          <w:szCs w:val="24"/>
          <w:lang w:eastAsia="fr-FR"/>
          <w14:ligatures w14:val="none"/>
        </w:rPr>
        <w:t>,</w:t>
      </w:r>
      <w:r>
        <w:rPr>
          <w:rFonts w:ascii="Arial" w:eastAsia="Times New Roman" w:hAnsi="Arial" w:cs="Arial"/>
          <w:kern w:val="0"/>
          <w:sz w:val="24"/>
          <w:szCs w:val="24"/>
          <w:lang w:eastAsia="fr-FR"/>
          <w14:ligatures w14:val="none"/>
        </w:rPr>
        <w:t xml:space="preserve"> il est attendu une actualisation du formulaire. </w:t>
      </w:r>
    </w:p>
    <w:p w14:paraId="2F98AB2C" w14:textId="77777777" w:rsidR="00C20030" w:rsidRDefault="00C20030" w:rsidP="004809BF">
      <w:pPr>
        <w:spacing w:after="0" w:line="240" w:lineRule="auto"/>
        <w:jc w:val="both"/>
        <w:rPr>
          <w:rFonts w:ascii="Arial" w:eastAsia="Times New Roman" w:hAnsi="Arial" w:cs="Arial"/>
          <w:b/>
          <w:bCs/>
          <w:kern w:val="0"/>
          <w:sz w:val="24"/>
          <w:szCs w:val="24"/>
          <w:lang w:eastAsia="fr-FR"/>
          <w14:ligatures w14:val="none"/>
        </w:rPr>
      </w:pPr>
    </w:p>
    <w:p w14:paraId="3E788D3D" w14:textId="77777777" w:rsidR="00C20030" w:rsidRDefault="00C20030" w:rsidP="004809BF">
      <w:pPr>
        <w:spacing w:after="0" w:line="240" w:lineRule="auto"/>
        <w:jc w:val="both"/>
        <w:rPr>
          <w:rFonts w:ascii="Arial" w:eastAsia="Times New Roman" w:hAnsi="Arial" w:cs="Arial"/>
          <w:b/>
          <w:bCs/>
          <w:kern w:val="0"/>
          <w:sz w:val="24"/>
          <w:szCs w:val="24"/>
          <w:lang w:eastAsia="fr-FR"/>
          <w14:ligatures w14:val="none"/>
        </w:rPr>
      </w:pPr>
    </w:p>
    <w:p w14:paraId="536C5FAE" w14:textId="28054F95" w:rsidR="00C207AB" w:rsidRDefault="002C101D" w:rsidP="004809BF">
      <w:pPr>
        <w:spacing w:after="0" w:line="240" w:lineRule="auto"/>
        <w:jc w:val="both"/>
        <w:rPr>
          <w:rFonts w:ascii="Arial" w:eastAsia="Times New Roman" w:hAnsi="Arial" w:cs="Arial"/>
          <w:b/>
          <w:bCs/>
          <w:kern w:val="0"/>
          <w:sz w:val="24"/>
          <w:szCs w:val="24"/>
          <w:lang w:eastAsia="fr-FR"/>
          <w14:ligatures w14:val="none"/>
        </w:rPr>
      </w:pPr>
      <w:r w:rsidRPr="002C101D">
        <w:rPr>
          <w:rFonts w:ascii="Arial" w:eastAsia="Times New Roman" w:hAnsi="Arial" w:cs="Arial"/>
          <w:b/>
          <w:bCs/>
          <w:kern w:val="0"/>
          <w:sz w:val="24"/>
          <w:szCs w:val="24"/>
          <w:lang w:eastAsia="fr-FR"/>
          <w14:ligatures w14:val="none"/>
        </w:rPr>
        <w:t>THÈMES</w:t>
      </w:r>
      <w:r w:rsidR="00C20030">
        <w:rPr>
          <w:rFonts w:ascii="Arial" w:eastAsia="Times New Roman" w:hAnsi="Arial" w:cs="Arial"/>
          <w:b/>
          <w:bCs/>
          <w:kern w:val="0"/>
          <w:sz w:val="24"/>
          <w:szCs w:val="24"/>
          <w:lang w:eastAsia="fr-FR"/>
          <w14:ligatures w14:val="none"/>
        </w:rPr>
        <w:t xml:space="preserve"> </w:t>
      </w:r>
    </w:p>
    <w:p w14:paraId="6B7C1704" w14:textId="2AFC918A" w:rsidR="00C207AB" w:rsidRDefault="002C101D" w:rsidP="004809BF">
      <w:pPr>
        <w:spacing w:after="0" w:line="240" w:lineRule="auto"/>
        <w:jc w:val="both"/>
        <w:rPr>
          <w:rFonts w:ascii="Arial" w:eastAsia="Times New Roman" w:hAnsi="Arial" w:cs="Arial"/>
          <w:kern w:val="0"/>
          <w:sz w:val="24"/>
          <w:szCs w:val="24"/>
          <w:lang w:eastAsia="fr-FR"/>
          <w14:ligatures w14:val="none"/>
        </w:rPr>
      </w:pPr>
      <w:r w:rsidRPr="002C101D">
        <w:rPr>
          <w:rFonts w:ascii="Times New Roman" w:eastAsia="Times New Roman" w:hAnsi="Times New Roman" w:cs="Times New Roman"/>
          <w:b/>
          <w:bCs/>
          <w:kern w:val="0"/>
          <w:sz w:val="24"/>
          <w:szCs w:val="24"/>
          <w:lang w:eastAsia="fr-FR"/>
          <w14:ligatures w14:val="none"/>
        </w:rPr>
        <w:br/>
      </w:r>
      <w:r w:rsidRPr="002C101D">
        <w:rPr>
          <w:rFonts w:ascii="Arial" w:eastAsia="Times New Roman" w:hAnsi="Arial" w:cs="Arial"/>
          <w:kern w:val="0"/>
          <w:sz w:val="24"/>
          <w:szCs w:val="24"/>
          <w:lang w:eastAsia="fr-FR"/>
          <w14:ligatures w14:val="none"/>
        </w:rPr>
        <w:t xml:space="preserve">Les candidatures pourront </w:t>
      </w:r>
      <w:r>
        <w:rPr>
          <w:rFonts w:ascii="Arial" w:eastAsia="Times New Roman" w:hAnsi="Arial" w:cs="Arial"/>
          <w:kern w:val="0"/>
          <w:sz w:val="24"/>
          <w:szCs w:val="24"/>
          <w:lang w:eastAsia="fr-FR"/>
          <w14:ligatures w14:val="none"/>
        </w:rPr>
        <w:t xml:space="preserve">présenter </w:t>
      </w:r>
      <w:r w:rsidR="00AF5C37">
        <w:rPr>
          <w:rFonts w:ascii="Arial" w:eastAsia="Times New Roman" w:hAnsi="Arial" w:cs="Arial"/>
          <w:kern w:val="0"/>
          <w:sz w:val="24"/>
          <w:szCs w:val="24"/>
          <w:lang w:eastAsia="fr-FR"/>
          <w14:ligatures w14:val="none"/>
        </w:rPr>
        <w:t xml:space="preserve">les </w:t>
      </w:r>
      <w:r>
        <w:rPr>
          <w:rFonts w:ascii="Arial" w:eastAsia="Times New Roman" w:hAnsi="Arial" w:cs="Arial"/>
          <w:kern w:val="0"/>
          <w:sz w:val="24"/>
          <w:szCs w:val="24"/>
          <w:lang w:eastAsia="fr-FR"/>
          <w14:ligatures w14:val="none"/>
        </w:rPr>
        <w:t xml:space="preserve">projets </w:t>
      </w:r>
      <w:r w:rsidR="00CB3F51">
        <w:rPr>
          <w:rFonts w:ascii="Arial" w:eastAsia="Times New Roman" w:hAnsi="Arial" w:cs="Arial"/>
          <w:kern w:val="0"/>
          <w:sz w:val="24"/>
          <w:szCs w:val="24"/>
          <w:lang w:eastAsia="fr-FR"/>
          <w14:ligatures w14:val="none"/>
        </w:rPr>
        <w:t xml:space="preserve">menés </w:t>
      </w:r>
      <w:r w:rsidR="00932143">
        <w:rPr>
          <w:rFonts w:ascii="Arial" w:eastAsia="Times New Roman" w:hAnsi="Arial" w:cs="Arial"/>
          <w:kern w:val="0"/>
          <w:sz w:val="24"/>
          <w:szCs w:val="24"/>
          <w:lang w:eastAsia="fr-FR"/>
          <w14:ligatures w14:val="none"/>
        </w:rPr>
        <w:t xml:space="preserve">relevant de la promotion de l’égalité entre femmes et hommes, en particulier ceux portant sur </w:t>
      </w:r>
      <w:r>
        <w:rPr>
          <w:rFonts w:ascii="Arial" w:eastAsia="Times New Roman" w:hAnsi="Arial" w:cs="Arial"/>
          <w:kern w:val="0"/>
          <w:sz w:val="24"/>
          <w:szCs w:val="24"/>
          <w:lang w:eastAsia="fr-FR"/>
          <w14:ligatures w14:val="none"/>
        </w:rPr>
        <w:t xml:space="preserve">les </w:t>
      </w:r>
      <w:r w:rsidRPr="002C101D">
        <w:rPr>
          <w:rFonts w:ascii="Arial" w:eastAsia="Times New Roman" w:hAnsi="Arial" w:cs="Arial"/>
          <w:kern w:val="0"/>
          <w:sz w:val="24"/>
          <w:szCs w:val="24"/>
          <w:lang w:eastAsia="fr-FR"/>
          <w14:ligatures w14:val="none"/>
        </w:rPr>
        <w:t>thématiques suivantes</w:t>
      </w:r>
      <w:r>
        <w:rPr>
          <w:rFonts w:ascii="Arial" w:eastAsia="Times New Roman" w:hAnsi="Arial" w:cs="Arial"/>
          <w:kern w:val="0"/>
          <w:sz w:val="24"/>
          <w:szCs w:val="24"/>
          <w:lang w:eastAsia="fr-FR"/>
          <w14:ligatures w14:val="none"/>
        </w:rPr>
        <w:t xml:space="preserve"> (liste non exhaustive)</w:t>
      </w:r>
      <w:r w:rsidRPr="002C101D">
        <w:rPr>
          <w:rFonts w:ascii="Arial" w:eastAsia="Times New Roman" w:hAnsi="Arial" w:cs="Arial"/>
          <w:kern w:val="0"/>
          <w:sz w:val="24"/>
          <w:szCs w:val="24"/>
          <w:lang w:eastAsia="fr-FR"/>
          <w14:ligatures w14:val="none"/>
        </w:rPr>
        <w:t xml:space="preserve"> :</w:t>
      </w:r>
    </w:p>
    <w:p w14:paraId="40B0AC15" w14:textId="77777777" w:rsidR="00D31AD9" w:rsidRDefault="00D31AD9" w:rsidP="004809BF">
      <w:pPr>
        <w:spacing w:after="0" w:line="240" w:lineRule="auto"/>
        <w:jc w:val="both"/>
        <w:rPr>
          <w:rFonts w:ascii="Arial" w:eastAsia="Times New Roman" w:hAnsi="Arial" w:cs="Arial"/>
          <w:kern w:val="0"/>
          <w:sz w:val="24"/>
          <w:szCs w:val="24"/>
          <w:lang w:eastAsia="fr-FR"/>
          <w14:ligatures w14:val="none"/>
        </w:rPr>
      </w:pPr>
    </w:p>
    <w:p w14:paraId="2E7F5575" w14:textId="09328F31" w:rsidR="00CB79B5" w:rsidRPr="00D31AD9" w:rsidRDefault="00C20030" w:rsidP="004809BF">
      <w:pPr>
        <w:pStyle w:val="Paragraphedeliste"/>
        <w:numPr>
          <w:ilvl w:val="0"/>
          <w:numId w:val="1"/>
        </w:numPr>
        <w:spacing w:after="0" w:line="240" w:lineRule="auto"/>
        <w:jc w:val="both"/>
        <w:rPr>
          <w:rFonts w:ascii="Arial" w:eastAsia="Times New Roman" w:hAnsi="Arial" w:cs="Arial"/>
          <w:kern w:val="0"/>
          <w:sz w:val="24"/>
          <w:szCs w:val="24"/>
          <w:lang w:eastAsia="fr-FR"/>
          <w14:ligatures w14:val="none"/>
        </w:rPr>
      </w:pPr>
      <w:r w:rsidRPr="00D31AD9">
        <w:rPr>
          <w:rFonts w:ascii="Arial" w:eastAsia="Times New Roman" w:hAnsi="Arial" w:cs="Arial"/>
          <w:kern w:val="0"/>
          <w:sz w:val="24"/>
          <w:szCs w:val="24"/>
          <w:lang w:eastAsia="fr-FR"/>
          <w14:ligatures w14:val="none"/>
        </w:rPr>
        <w:t>Gouvernance inclusive et s</w:t>
      </w:r>
      <w:r w:rsidR="00BE16F8" w:rsidRPr="00D31AD9">
        <w:rPr>
          <w:rFonts w:ascii="Arial" w:eastAsia="Times New Roman" w:hAnsi="Arial" w:cs="Arial"/>
          <w:kern w:val="0"/>
          <w:sz w:val="24"/>
          <w:szCs w:val="24"/>
          <w:lang w:eastAsia="fr-FR"/>
          <w14:ligatures w14:val="none"/>
        </w:rPr>
        <w:t>outien au leadership féminin, que ça soit d’un point de vue politique, économique ou social</w:t>
      </w:r>
      <w:r w:rsidR="00932143" w:rsidRPr="00D31AD9">
        <w:rPr>
          <w:rFonts w:ascii="Arial" w:eastAsia="Times New Roman" w:hAnsi="Arial" w:cs="Arial"/>
          <w:kern w:val="0"/>
          <w:sz w:val="24"/>
          <w:szCs w:val="24"/>
          <w:lang w:eastAsia="fr-FR"/>
          <w14:ligatures w14:val="none"/>
        </w:rPr>
        <w:t> ;</w:t>
      </w:r>
    </w:p>
    <w:p w14:paraId="612175D1" w14:textId="5C3C3E57" w:rsidR="00BE16F8" w:rsidRPr="00C207AB" w:rsidRDefault="00BE16F8" w:rsidP="004809BF">
      <w:pPr>
        <w:pStyle w:val="Paragraphedeliste"/>
        <w:numPr>
          <w:ilvl w:val="0"/>
          <w:numId w:val="1"/>
        </w:numPr>
        <w:spacing w:after="0" w:line="240" w:lineRule="auto"/>
        <w:jc w:val="both"/>
        <w:rPr>
          <w:rFonts w:ascii="Arial" w:eastAsia="Times New Roman" w:hAnsi="Arial" w:cs="Arial"/>
          <w:kern w:val="0"/>
          <w:sz w:val="24"/>
          <w:szCs w:val="24"/>
          <w:lang w:eastAsia="fr-FR"/>
          <w14:ligatures w14:val="none"/>
        </w:rPr>
      </w:pPr>
      <w:r w:rsidRPr="00C207AB">
        <w:rPr>
          <w:rFonts w:ascii="Arial" w:eastAsia="Times New Roman" w:hAnsi="Arial" w:cs="Arial"/>
          <w:kern w:val="0"/>
          <w:sz w:val="24"/>
          <w:szCs w:val="24"/>
          <w:lang w:eastAsia="fr-FR"/>
          <w14:ligatures w14:val="none"/>
        </w:rPr>
        <w:t xml:space="preserve">Développement d’activités génératrices des revenues à l’attention particulière des femmes et </w:t>
      </w:r>
      <w:r w:rsidR="00932143">
        <w:rPr>
          <w:rFonts w:ascii="Arial" w:eastAsia="Times New Roman" w:hAnsi="Arial" w:cs="Arial"/>
          <w:kern w:val="0"/>
          <w:sz w:val="24"/>
          <w:szCs w:val="24"/>
          <w:lang w:eastAsia="fr-FR"/>
          <w14:ligatures w14:val="none"/>
        </w:rPr>
        <w:t xml:space="preserve">des </w:t>
      </w:r>
      <w:r w:rsidRPr="00C207AB">
        <w:rPr>
          <w:rFonts w:ascii="Arial" w:eastAsia="Times New Roman" w:hAnsi="Arial" w:cs="Arial"/>
          <w:kern w:val="0"/>
          <w:sz w:val="24"/>
          <w:szCs w:val="24"/>
          <w:lang w:eastAsia="fr-FR"/>
          <w14:ligatures w14:val="none"/>
        </w:rPr>
        <w:t>filles</w:t>
      </w:r>
      <w:r w:rsidR="00932143">
        <w:rPr>
          <w:rFonts w:ascii="Arial" w:eastAsia="Times New Roman" w:hAnsi="Arial" w:cs="Arial"/>
          <w:kern w:val="0"/>
          <w:sz w:val="24"/>
          <w:szCs w:val="24"/>
          <w:lang w:eastAsia="fr-FR"/>
          <w14:ligatures w14:val="none"/>
        </w:rPr>
        <w:t> ;</w:t>
      </w:r>
    </w:p>
    <w:p w14:paraId="69E92C0B" w14:textId="1B4F8C8C" w:rsidR="00BE16F8" w:rsidRDefault="00C207AB" w:rsidP="004809BF">
      <w:pPr>
        <w:pStyle w:val="Paragraphedeliste"/>
        <w:numPr>
          <w:ilvl w:val="0"/>
          <w:numId w:val="1"/>
        </w:num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xml:space="preserve">Lutte contre </w:t>
      </w:r>
      <w:r w:rsidR="00932143">
        <w:rPr>
          <w:rFonts w:ascii="Arial" w:eastAsia="Times New Roman" w:hAnsi="Arial" w:cs="Arial"/>
          <w:kern w:val="0"/>
          <w:sz w:val="24"/>
          <w:szCs w:val="24"/>
          <w:lang w:eastAsia="fr-FR"/>
          <w14:ligatures w14:val="none"/>
        </w:rPr>
        <w:t>toutes les formes de</w:t>
      </w:r>
      <w:r>
        <w:rPr>
          <w:rFonts w:ascii="Arial" w:eastAsia="Times New Roman" w:hAnsi="Arial" w:cs="Arial"/>
          <w:kern w:val="0"/>
          <w:sz w:val="24"/>
          <w:szCs w:val="24"/>
          <w:lang w:eastAsia="fr-FR"/>
          <w14:ligatures w14:val="none"/>
        </w:rPr>
        <w:t xml:space="preserve"> violences faites aux femmes</w:t>
      </w:r>
      <w:r w:rsidR="00932143">
        <w:rPr>
          <w:rFonts w:ascii="Arial" w:eastAsia="Times New Roman" w:hAnsi="Arial" w:cs="Arial"/>
          <w:kern w:val="0"/>
          <w:sz w:val="24"/>
          <w:szCs w:val="24"/>
          <w:lang w:eastAsia="fr-FR"/>
          <w14:ligatures w14:val="none"/>
        </w:rPr>
        <w:t xml:space="preserve"> et aux </w:t>
      </w:r>
      <w:r>
        <w:rPr>
          <w:rFonts w:ascii="Arial" w:eastAsia="Times New Roman" w:hAnsi="Arial" w:cs="Arial"/>
          <w:kern w:val="0"/>
          <w:sz w:val="24"/>
          <w:szCs w:val="24"/>
          <w:lang w:eastAsia="fr-FR"/>
          <w14:ligatures w14:val="none"/>
        </w:rPr>
        <w:t>filles</w:t>
      </w:r>
      <w:r w:rsidR="00932143">
        <w:rPr>
          <w:rFonts w:ascii="Arial" w:eastAsia="Times New Roman" w:hAnsi="Arial" w:cs="Arial"/>
          <w:kern w:val="0"/>
          <w:sz w:val="24"/>
          <w:szCs w:val="24"/>
          <w:lang w:eastAsia="fr-FR"/>
          <w14:ligatures w14:val="none"/>
        </w:rPr>
        <w:t> ;</w:t>
      </w:r>
    </w:p>
    <w:p w14:paraId="506CB7A3" w14:textId="00261DF6" w:rsidR="00C207AB" w:rsidRPr="00CB79B5" w:rsidRDefault="00C207AB" w:rsidP="004809BF">
      <w:pPr>
        <w:pStyle w:val="Paragraphedeliste"/>
        <w:numPr>
          <w:ilvl w:val="0"/>
          <w:numId w:val="1"/>
        </w:num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Amélioration des conditions de vie, que ça soit grâce à des interventions dans le domaine de la santé, de l’éducation</w:t>
      </w:r>
      <w:r w:rsidR="00932143">
        <w:rPr>
          <w:rFonts w:ascii="Arial" w:eastAsia="Times New Roman" w:hAnsi="Arial" w:cs="Arial"/>
          <w:kern w:val="0"/>
          <w:sz w:val="24"/>
          <w:szCs w:val="24"/>
          <w:lang w:eastAsia="fr-FR"/>
          <w14:ligatures w14:val="none"/>
        </w:rPr>
        <w:t xml:space="preserve"> ou encore</w:t>
      </w:r>
      <w:r>
        <w:rPr>
          <w:rFonts w:ascii="Arial" w:eastAsia="Times New Roman" w:hAnsi="Arial" w:cs="Arial"/>
          <w:kern w:val="0"/>
          <w:sz w:val="24"/>
          <w:szCs w:val="24"/>
          <w:lang w:eastAsia="fr-FR"/>
          <w14:ligatures w14:val="none"/>
        </w:rPr>
        <w:t xml:space="preserve"> de l’accès aux services essentiels</w:t>
      </w:r>
      <w:r w:rsidR="00932143">
        <w:rPr>
          <w:rFonts w:ascii="Arial" w:eastAsia="Times New Roman" w:hAnsi="Arial" w:cs="Arial"/>
          <w:kern w:val="0"/>
          <w:sz w:val="24"/>
          <w:szCs w:val="24"/>
          <w:lang w:eastAsia="fr-FR"/>
          <w14:ligatures w14:val="none"/>
        </w:rPr>
        <w:t>.</w:t>
      </w:r>
    </w:p>
    <w:p w14:paraId="72992155" w14:textId="77777777" w:rsidR="00BE16F8" w:rsidRPr="002C101D" w:rsidRDefault="00BE16F8" w:rsidP="004809BF">
      <w:pPr>
        <w:spacing w:after="0" w:line="240" w:lineRule="auto"/>
        <w:jc w:val="both"/>
        <w:rPr>
          <w:rFonts w:ascii="Times New Roman" w:eastAsia="Times New Roman" w:hAnsi="Times New Roman" w:cs="Times New Roman"/>
          <w:kern w:val="0"/>
          <w:sz w:val="24"/>
          <w:szCs w:val="24"/>
          <w:lang w:eastAsia="fr-FR"/>
          <w14:ligatures w14:val="none"/>
        </w:rPr>
      </w:pPr>
    </w:p>
    <w:p w14:paraId="1AD4BD67" w14:textId="77E215CF" w:rsidR="00BE16F8" w:rsidRDefault="002C101D" w:rsidP="004809BF">
      <w:pPr>
        <w:spacing w:after="0" w:line="240" w:lineRule="auto"/>
        <w:jc w:val="both"/>
        <w:rPr>
          <w:rFonts w:ascii="Arial" w:eastAsia="Times New Roman" w:hAnsi="Arial" w:cs="Arial"/>
          <w:kern w:val="0"/>
          <w:sz w:val="24"/>
          <w:szCs w:val="24"/>
          <w:lang w:eastAsia="fr-FR"/>
          <w14:ligatures w14:val="none"/>
        </w:rPr>
      </w:pPr>
      <w:r w:rsidRPr="002C101D">
        <w:rPr>
          <w:rFonts w:ascii="Arial" w:eastAsia="Times New Roman" w:hAnsi="Arial" w:cs="Arial"/>
          <w:kern w:val="0"/>
          <w:sz w:val="24"/>
          <w:szCs w:val="24"/>
          <w:lang w:eastAsia="fr-FR"/>
          <w14:ligatures w14:val="none"/>
        </w:rPr>
        <w:t xml:space="preserve">La date limite de soumission des candidatures </w:t>
      </w:r>
      <w:r w:rsidR="00932143">
        <w:rPr>
          <w:rFonts w:ascii="Arial" w:eastAsia="Times New Roman" w:hAnsi="Arial" w:cs="Arial"/>
          <w:kern w:val="0"/>
          <w:sz w:val="24"/>
          <w:szCs w:val="24"/>
          <w:lang w:eastAsia="fr-FR"/>
          <w14:ligatures w14:val="none"/>
        </w:rPr>
        <w:t xml:space="preserve">est fixée au </w:t>
      </w:r>
      <w:r w:rsidR="00B33E80">
        <w:rPr>
          <w:rFonts w:ascii="Arial" w:eastAsia="Times New Roman" w:hAnsi="Arial" w:cs="Arial"/>
          <w:kern w:val="0"/>
          <w:sz w:val="24"/>
          <w:szCs w:val="24"/>
          <w:lang w:eastAsia="fr-FR"/>
          <w14:ligatures w14:val="none"/>
        </w:rPr>
        <w:t xml:space="preserve">15 </w:t>
      </w:r>
      <w:r w:rsidR="00C20030">
        <w:rPr>
          <w:rFonts w:ascii="Arial" w:eastAsia="Times New Roman" w:hAnsi="Arial" w:cs="Arial"/>
          <w:kern w:val="0"/>
          <w:sz w:val="24"/>
          <w:szCs w:val="24"/>
          <w:lang w:eastAsia="fr-FR"/>
          <w14:ligatures w14:val="none"/>
        </w:rPr>
        <w:t xml:space="preserve">janvier </w:t>
      </w:r>
      <w:r w:rsidR="00BE16F8">
        <w:rPr>
          <w:rFonts w:ascii="Arial" w:eastAsia="Times New Roman" w:hAnsi="Arial" w:cs="Arial"/>
          <w:kern w:val="0"/>
          <w:sz w:val="24"/>
          <w:szCs w:val="24"/>
          <w:lang w:eastAsia="fr-FR"/>
          <w14:ligatures w14:val="none"/>
        </w:rPr>
        <w:t>202</w:t>
      </w:r>
      <w:r w:rsidR="00C20030">
        <w:rPr>
          <w:rFonts w:ascii="Arial" w:eastAsia="Times New Roman" w:hAnsi="Arial" w:cs="Arial"/>
          <w:kern w:val="0"/>
          <w:sz w:val="24"/>
          <w:szCs w:val="24"/>
          <w:lang w:eastAsia="fr-FR"/>
          <w14:ligatures w14:val="none"/>
        </w:rPr>
        <w:t>5</w:t>
      </w:r>
      <w:r w:rsidRPr="002C101D">
        <w:rPr>
          <w:rFonts w:ascii="Arial" w:eastAsia="Times New Roman" w:hAnsi="Arial" w:cs="Arial"/>
          <w:kern w:val="0"/>
          <w:sz w:val="24"/>
          <w:szCs w:val="24"/>
          <w:lang w:eastAsia="fr-FR"/>
          <w14:ligatures w14:val="none"/>
        </w:rPr>
        <w:t xml:space="preserve">. </w:t>
      </w:r>
    </w:p>
    <w:p w14:paraId="1CB04828" w14:textId="77777777" w:rsidR="00CB79B5" w:rsidRDefault="00CB79B5" w:rsidP="004809BF">
      <w:pPr>
        <w:spacing w:after="0" w:line="240" w:lineRule="auto"/>
        <w:jc w:val="both"/>
        <w:rPr>
          <w:rFonts w:ascii="Arial" w:eastAsia="Times New Roman" w:hAnsi="Arial" w:cs="Arial"/>
          <w:kern w:val="0"/>
          <w:sz w:val="24"/>
          <w:szCs w:val="24"/>
          <w:lang w:eastAsia="fr-FR"/>
          <w14:ligatures w14:val="none"/>
        </w:rPr>
      </w:pPr>
    </w:p>
    <w:p w14:paraId="5B08D875" w14:textId="77777777" w:rsidR="00D31AD9" w:rsidRDefault="002C101D" w:rsidP="004809BF">
      <w:pPr>
        <w:spacing w:after="0" w:line="240" w:lineRule="auto"/>
        <w:jc w:val="both"/>
        <w:rPr>
          <w:rFonts w:ascii="Arial" w:eastAsia="Times New Roman" w:hAnsi="Arial" w:cs="Arial"/>
          <w:kern w:val="0"/>
          <w:sz w:val="24"/>
          <w:szCs w:val="24"/>
          <w:lang w:eastAsia="fr-FR"/>
          <w14:ligatures w14:val="none"/>
        </w:rPr>
      </w:pPr>
      <w:r w:rsidRPr="00CB3F51">
        <w:rPr>
          <w:rFonts w:ascii="Arial" w:eastAsia="Times New Roman" w:hAnsi="Arial" w:cs="Arial"/>
          <w:kern w:val="0"/>
          <w:sz w:val="24"/>
          <w:szCs w:val="24"/>
          <w:lang w:eastAsia="fr-FR"/>
          <w14:ligatures w14:val="none"/>
        </w:rPr>
        <w:t>Les candidatures</w:t>
      </w:r>
      <w:r w:rsidR="00BE16F8" w:rsidRPr="00CB3F51">
        <w:rPr>
          <w:rFonts w:ascii="Arial" w:eastAsia="Times New Roman" w:hAnsi="Arial" w:cs="Arial"/>
          <w:kern w:val="0"/>
          <w:sz w:val="24"/>
          <w:szCs w:val="24"/>
          <w:lang w:eastAsia="fr-FR"/>
          <w14:ligatures w14:val="none"/>
        </w:rPr>
        <w:t xml:space="preserve"> </w:t>
      </w:r>
      <w:r w:rsidRPr="00CB3F51">
        <w:rPr>
          <w:rFonts w:ascii="Arial" w:eastAsia="Times New Roman" w:hAnsi="Arial" w:cs="Arial"/>
          <w:kern w:val="0"/>
          <w:sz w:val="24"/>
          <w:szCs w:val="24"/>
          <w:lang w:eastAsia="fr-FR"/>
          <w14:ligatures w14:val="none"/>
        </w:rPr>
        <w:t xml:space="preserve">seront exclusivement envoyées à l’adresse électronique </w:t>
      </w:r>
      <w:r w:rsidR="00CB3F51" w:rsidRPr="00CB3F51">
        <w:rPr>
          <w:rFonts w:ascii="Arial" w:eastAsia="Times New Roman" w:hAnsi="Arial" w:cs="Arial"/>
          <w:kern w:val="0"/>
          <w:sz w:val="24"/>
          <w:szCs w:val="24"/>
          <w:lang w:eastAsia="fr-FR"/>
          <w14:ligatures w14:val="none"/>
        </w:rPr>
        <w:t>sp@aimf.asso.fr</w:t>
      </w:r>
      <w:r w:rsidR="006F271D" w:rsidRPr="00CB3F51">
        <w:rPr>
          <w:rFonts w:ascii="Arial" w:eastAsia="Times New Roman" w:hAnsi="Arial" w:cs="Arial"/>
          <w:kern w:val="0"/>
          <w:sz w:val="24"/>
          <w:szCs w:val="24"/>
          <w:lang w:eastAsia="fr-FR"/>
          <w14:ligatures w14:val="none"/>
        </w:rPr>
        <w:t xml:space="preserve"> </w:t>
      </w:r>
      <w:r w:rsidRPr="00CB3F51">
        <w:rPr>
          <w:rFonts w:ascii="Arial" w:eastAsia="Times New Roman" w:hAnsi="Arial" w:cs="Arial"/>
          <w:kern w:val="0"/>
          <w:sz w:val="24"/>
          <w:szCs w:val="24"/>
          <w:lang w:eastAsia="fr-FR"/>
          <w14:ligatures w14:val="none"/>
        </w:rPr>
        <w:t>et se composer</w:t>
      </w:r>
      <w:r w:rsidR="00932143" w:rsidRPr="00CB3F51">
        <w:rPr>
          <w:rFonts w:ascii="Arial" w:eastAsia="Times New Roman" w:hAnsi="Arial" w:cs="Arial"/>
          <w:kern w:val="0"/>
          <w:sz w:val="24"/>
          <w:szCs w:val="24"/>
          <w:lang w:eastAsia="fr-FR"/>
          <w14:ligatures w14:val="none"/>
        </w:rPr>
        <w:t>ont</w:t>
      </w:r>
      <w:r w:rsidR="006F271D" w:rsidRPr="00CB3F51">
        <w:rPr>
          <w:rFonts w:ascii="Arial" w:eastAsia="Times New Roman" w:hAnsi="Arial" w:cs="Arial"/>
          <w:kern w:val="0"/>
          <w:sz w:val="24"/>
          <w:szCs w:val="24"/>
          <w:lang w:eastAsia="fr-FR"/>
          <w14:ligatures w14:val="none"/>
        </w:rPr>
        <w:t xml:space="preserve"> </w:t>
      </w:r>
      <w:r w:rsidR="00CB3F51" w:rsidRPr="00CB3F51">
        <w:rPr>
          <w:rFonts w:ascii="Arial" w:eastAsia="Times New Roman" w:hAnsi="Arial" w:cs="Arial"/>
          <w:kern w:val="0"/>
          <w:sz w:val="24"/>
          <w:szCs w:val="24"/>
          <w:lang w:eastAsia="fr-FR"/>
          <w14:ligatures w14:val="none"/>
        </w:rPr>
        <w:t xml:space="preserve">de </w:t>
      </w:r>
      <w:r w:rsidRPr="00CB3F51">
        <w:rPr>
          <w:rFonts w:ascii="Arial" w:eastAsia="Times New Roman" w:hAnsi="Arial" w:cs="Arial"/>
          <w:kern w:val="0"/>
          <w:sz w:val="24"/>
          <w:szCs w:val="24"/>
          <w:lang w:eastAsia="fr-FR"/>
          <w14:ligatures w14:val="none"/>
        </w:rPr>
        <w:t>:</w:t>
      </w:r>
    </w:p>
    <w:p w14:paraId="1C53F314" w14:textId="54C66B22" w:rsidR="00CB79B5" w:rsidRDefault="002C101D" w:rsidP="004809BF">
      <w:pPr>
        <w:spacing w:after="0" w:line="240" w:lineRule="auto"/>
        <w:jc w:val="both"/>
        <w:rPr>
          <w:rFonts w:ascii="Arial" w:eastAsia="Times New Roman" w:hAnsi="Arial" w:cs="Arial"/>
          <w:kern w:val="0"/>
          <w:sz w:val="24"/>
          <w:szCs w:val="24"/>
          <w:lang w:eastAsia="fr-FR"/>
          <w14:ligatures w14:val="none"/>
        </w:rPr>
      </w:pPr>
      <w:r w:rsidRPr="002C101D">
        <w:rPr>
          <w:rFonts w:ascii="Times New Roman" w:eastAsia="Times New Roman" w:hAnsi="Times New Roman" w:cs="Times New Roman"/>
          <w:kern w:val="0"/>
          <w:sz w:val="24"/>
          <w:szCs w:val="24"/>
          <w:lang w:eastAsia="fr-FR"/>
          <w14:ligatures w14:val="none"/>
        </w:rPr>
        <w:lastRenderedPageBreak/>
        <w:br/>
      </w:r>
    </w:p>
    <w:p w14:paraId="46EF6AF9" w14:textId="655DD5AE" w:rsidR="00BE16F8" w:rsidRPr="00CB79B5" w:rsidRDefault="006F271D" w:rsidP="004809BF">
      <w:pPr>
        <w:pStyle w:val="Paragraphedeliste"/>
        <w:numPr>
          <w:ilvl w:val="0"/>
          <w:numId w:val="3"/>
        </w:num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Du</w:t>
      </w:r>
      <w:r w:rsidR="002C101D" w:rsidRPr="00CB79B5">
        <w:rPr>
          <w:rFonts w:ascii="Arial" w:eastAsia="Times New Roman" w:hAnsi="Arial" w:cs="Arial"/>
          <w:kern w:val="0"/>
          <w:sz w:val="24"/>
          <w:szCs w:val="24"/>
          <w:lang w:eastAsia="fr-FR"/>
          <w14:ligatures w14:val="none"/>
        </w:rPr>
        <w:t xml:space="preserve"> formulaire de candidature (format Word)</w:t>
      </w:r>
      <w:r>
        <w:rPr>
          <w:rFonts w:ascii="Arial" w:eastAsia="Times New Roman" w:hAnsi="Arial" w:cs="Arial"/>
          <w:kern w:val="0"/>
          <w:sz w:val="24"/>
          <w:szCs w:val="24"/>
          <w:lang w:eastAsia="fr-FR"/>
          <w14:ligatures w14:val="none"/>
        </w:rPr>
        <w:t xml:space="preserve"> </w:t>
      </w:r>
    </w:p>
    <w:p w14:paraId="5AE6424F" w14:textId="75E83AED" w:rsidR="006F271D" w:rsidRPr="006F271D" w:rsidRDefault="006F271D" w:rsidP="004809BF">
      <w:pPr>
        <w:pStyle w:val="Paragraphedeliste"/>
        <w:numPr>
          <w:ilvl w:val="0"/>
          <w:numId w:val="3"/>
        </w:numPr>
        <w:spacing w:after="0" w:line="240" w:lineRule="auto"/>
        <w:jc w:val="both"/>
      </w:pPr>
      <w:r>
        <w:rPr>
          <w:rFonts w:ascii="Arial" w:eastAsia="Times New Roman" w:hAnsi="Arial" w:cs="Arial"/>
          <w:kern w:val="0"/>
          <w:sz w:val="24"/>
          <w:szCs w:val="24"/>
          <w:lang w:eastAsia="fr-FR"/>
          <w14:ligatures w14:val="none"/>
        </w:rPr>
        <w:t>Du</w:t>
      </w:r>
      <w:r w:rsidR="00BE16F8" w:rsidRPr="00CB79B5">
        <w:rPr>
          <w:rFonts w:ascii="Arial" w:eastAsia="Times New Roman" w:hAnsi="Arial" w:cs="Arial"/>
          <w:kern w:val="0"/>
          <w:sz w:val="24"/>
          <w:szCs w:val="24"/>
          <w:lang w:eastAsia="fr-FR"/>
          <w14:ligatures w14:val="none"/>
        </w:rPr>
        <w:t xml:space="preserve"> courrier de présentation d</w:t>
      </w:r>
      <w:r w:rsidR="00932143">
        <w:rPr>
          <w:rFonts w:ascii="Arial" w:eastAsia="Times New Roman" w:hAnsi="Arial" w:cs="Arial"/>
          <w:kern w:val="0"/>
          <w:sz w:val="24"/>
          <w:szCs w:val="24"/>
          <w:lang w:eastAsia="fr-FR"/>
          <w14:ligatures w14:val="none"/>
        </w:rPr>
        <w:t>e la ou du</w:t>
      </w:r>
      <w:r w:rsidR="00BE16F8" w:rsidRPr="00CB79B5">
        <w:rPr>
          <w:rFonts w:ascii="Arial" w:eastAsia="Times New Roman" w:hAnsi="Arial" w:cs="Arial"/>
          <w:kern w:val="0"/>
          <w:sz w:val="24"/>
          <w:szCs w:val="24"/>
          <w:lang w:eastAsia="fr-FR"/>
          <w14:ligatures w14:val="none"/>
        </w:rPr>
        <w:t xml:space="preserve"> Maire</w:t>
      </w:r>
      <w:r w:rsidR="006F483F">
        <w:rPr>
          <w:rFonts w:ascii="Arial" w:eastAsia="Times New Roman" w:hAnsi="Arial" w:cs="Arial"/>
          <w:kern w:val="0"/>
          <w:sz w:val="24"/>
          <w:szCs w:val="24"/>
          <w:lang w:eastAsia="fr-FR"/>
          <w14:ligatures w14:val="none"/>
        </w:rPr>
        <w:t>/r</w:t>
      </w:r>
      <w:r w:rsidR="00BE16F8" w:rsidRPr="00CB79B5">
        <w:rPr>
          <w:rFonts w:ascii="Arial" w:eastAsia="Times New Roman" w:hAnsi="Arial" w:cs="Arial"/>
          <w:kern w:val="0"/>
          <w:sz w:val="24"/>
          <w:szCs w:val="24"/>
          <w:lang w:eastAsia="fr-FR"/>
          <w14:ligatures w14:val="none"/>
        </w:rPr>
        <w:t xml:space="preserve">esponsable </w:t>
      </w:r>
      <w:r w:rsidR="00AF5C37">
        <w:rPr>
          <w:rFonts w:ascii="Arial" w:eastAsia="Times New Roman" w:hAnsi="Arial" w:cs="Arial"/>
          <w:kern w:val="0"/>
          <w:sz w:val="24"/>
          <w:szCs w:val="24"/>
          <w:lang w:eastAsia="fr-FR"/>
          <w14:ligatures w14:val="none"/>
        </w:rPr>
        <w:t xml:space="preserve">de </w:t>
      </w:r>
      <w:r w:rsidR="006F483F">
        <w:rPr>
          <w:rFonts w:ascii="Arial" w:eastAsia="Times New Roman" w:hAnsi="Arial" w:cs="Arial"/>
          <w:kern w:val="0"/>
          <w:sz w:val="24"/>
          <w:szCs w:val="24"/>
          <w:lang w:eastAsia="fr-FR"/>
          <w14:ligatures w14:val="none"/>
        </w:rPr>
        <w:t xml:space="preserve">l’autorité locale ou </w:t>
      </w:r>
      <w:r w:rsidR="00932143">
        <w:rPr>
          <w:rFonts w:ascii="Arial" w:eastAsia="Times New Roman" w:hAnsi="Arial" w:cs="Arial"/>
          <w:kern w:val="0"/>
          <w:sz w:val="24"/>
          <w:szCs w:val="24"/>
          <w:lang w:eastAsia="fr-FR"/>
          <w14:ligatures w14:val="none"/>
        </w:rPr>
        <w:t xml:space="preserve">de </w:t>
      </w:r>
      <w:proofErr w:type="spellStart"/>
      <w:r w:rsidR="00932143">
        <w:rPr>
          <w:rFonts w:ascii="Arial" w:eastAsia="Times New Roman" w:hAnsi="Arial" w:cs="Arial"/>
          <w:kern w:val="0"/>
          <w:sz w:val="24"/>
          <w:szCs w:val="24"/>
          <w:lang w:eastAsia="fr-FR"/>
          <w14:ligatures w14:val="none"/>
        </w:rPr>
        <w:t>la</w:t>
      </w:r>
      <w:proofErr w:type="spellEnd"/>
      <w:r w:rsidR="00932143">
        <w:rPr>
          <w:rFonts w:ascii="Arial" w:eastAsia="Times New Roman" w:hAnsi="Arial" w:cs="Arial"/>
          <w:kern w:val="0"/>
          <w:sz w:val="24"/>
          <w:szCs w:val="24"/>
          <w:lang w:eastAsia="fr-FR"/>
          <w14:ligatures w14:val="none"/>
        </w:rPr>
        <w:t xml:space="preserve"> ou du responsable </w:t>
      </w:r>
      <w:r w:rsidR="006F483F">
        <w:rPr>
          <w:rFonts w:ascii="Arial" w:eastAsia="Times New Roman" w:hAnsi="Arial" w:cs="Arial"/>
          <w:kern w:val="0"/>
          <w:sz w:val="24"/>
          <w:szCs w:val="24"/>
          <w:lang w:eastAsia="fr-FR"/>
          <w14:ligatures w14:val="none"/>
        </w:rPr>
        <w:t>de l’</w:t>
      </w:r>
      <w:r w:rsidR="00932143">
        <w:rPr>
          <w:rFonts w:ascii="Arial" w:eastAsia="Times New Roman" w:hAnsi="Arial" w:cs="Arial"/>
          <w:kern w:val="0"/>
          <w:sz w:val="24"/>
          <w:szCs w:val="24"/>
          <w:lang w:eastAsia="fr-FR"/>
          <w14:ligatures w14:val="none"/>
        </w:rPr>
        <w:t>organisation</w:t>
      </w:r>
      <w:r w:rsidR="00BE16F8" w:rsidRPr="00CB79B5">
        <w:rPr>
          <w:rFonts w:ascii="Arial" w:eastAsia="Times New Roman" w:hAnsi="Arial" w:cs="Arial"/>
          <w:kern w:val="0"/>
          <w:sz w:val="24"/>
          <w:szCs w:val="24"/>
          <w:lang w:eastAsia="fr-FR"/>
          <w14:ligatures w14:val="none"/>
        </w:rPr>
        <w:t xml:space="preserve"> qui porte la candidature</w:t>
      </w:r>
    </w:p>
    <w:p w14:paraId="4E6F291F" w14:textId="613328EE" w:rsidR="00CA3F2A" w:rsidRPr="00CA3F2A" w:rsidRDefault="006F271D" w:rsidP="004809BF">
      <w:pPr>
        <w:pStyle w:val="Paragraphedeliste"/>
        <w:numPr>
          <w:ilvl w:val="0"/>
          <w:numId w:val="3"/>
        </w:numPr>
        <w:spacing w:after="0" w:line="240" w:lineRule="auto"/>
        <w:jc w:val="both"/>
      </w:pPr>
      <w:r w:rsidRPr="006F271D">
        <w:rPr>
          <w:rFonts w:ascii="Arial" w:eastAsia="Times New Roman" w:hAnsi="Arial" w:cs="Arial"/>
          <w:kern w:val="0"/>
          <w:sz w:val="24"/>
          <w:szCs w:val="24"/>
          <w:lang w:eastAsia="fr-FR"/>
          <w14:ligatures w14:val="none"/>
        </w:rPr>
        <w:t>Le cas échéant, d’annexes optionnelles comme indiqué au formulaire de candidature</w:t>
      </w:r>
      <w:r w:rsidR="002C101D" w:rsidRPr="00CB79B5">
        <w:rPr>
          <w:rFonts w:ascii="Times New Roman" w:eastAsia="Times New Roman" w:hAnsi="Times New Roman" w:cs="Times New Roman"/>
          <w:kern w:val="0"/>
          <w:sz w:val="24"/>
          <w:szCs w:val="24"/>
          <w:lang w:eastAsia="fr-FR"/>
          <w14:ligatures w14:val="none"/>
        </w:rPr>
        <w:br/>
      </w:r>
    </w:p>
    <w:p w14:paraId="7A929541" w14:textId="77777777" w:rsidR="00A26DC3" w:rsidRDefault="00A26DC3" w:rsidP="004809BF">
      <w:pPr>
        <w:spacing w:after="0" w:line="240" w:lineRule="auto"/>
        <w:jc w:val="both"/>
        <w:rPr>
          <w:rFonts w:ascii="Arial" w:eastAsia="Times New Roman" w:hAnsi="Arial" w:cs="Arial"/>
          <w:b/>
          <w:bCs/>
          <w:kern w:val="0"/>
          <w:sz w:val="24"/>
          <w:szCs w:val="24"/>
          <w:lang w:eastAsia="fr-FR"/>
          <w14:ligatures w14:val="none"/>
        </w:rPr>
      </w:pPr>
    </w:p>
    <w:p w14:paraId="70A0A02C" w14:textId="77777777" w:rsidR="00A26DC3" w:rsidRDefault="00A26DC3" w:rsidP="004809BF">
      <w:pPr>
        <w:spacing w:after="0" w:line="240" w:lineRule="auto"/>
        <w:jc w:val="both"/>
        <w:rPr>
          <w:rFonts w:ascii="Arial" w:eastAsia="Times New Roman" w:hAnsi="Arial" w:cs="Arial"/>
          <w:b/>
          <w:bCs/>
          <w:kern w:val="0"/>
          <w:sz w:val="24"/>
          <w:szCs w:val="24"/>
          <w:lang w:eastAsia="fr-FR"/>
          <w14:ligatures w14:val="none"/>
        </w:rPr>
      </w:pPr>
    </w:p>
    <w:p w14:paraId="7668CB2D" w14:textId="6474D1C7" w:rsidR="00CA3F2A" w:rsidRPr="00CA21BD" w:rsidRDefault="00CA3F2A" w:rsidP="004809BF">
      <w:pPr>
        <w:spacing w:after="0" w:line="240" w:lineRule="auto"/>
        <w:jc w:val="both"/>
        <w:rPr>
          <w:rFonts w:ascii="Arial" w:eastAsia="Times New Roman" w:hAnsi="Arial" w:cs="Arial"/>
          <w:b/>
          <w:bCs/>
          <w:kern w:val="0"/>
          <w:sz w:val="24"/>
          <w:szCs w:val="24"/>
          <w:lang w:eastAsia="fr-FR"/>
          <w14:ligatures w14:val="none"/>
        </w:rPr>
      </w:pPr>
      <w:r w:rsidRPr="00C207AB">
        <w:rPr>
          <w:rFonts w:ascii="Arial" w:eastAsia="Times New Roman" w:hAnsi="Arial" w:cs="Arial"/>
          <w:b/>
          <w:bCs/>
          <w:kern w:val="0"/>
          <w:sz w:val="24"/>
          <w:szCs w:val="24"/>
          <w:lang w:eastAsia="fr-FR"/>
          <w14:ligatures w14:val="none"/>
        </w:rPr>
        <w:t>DOTATION</w:t>
      </w:r>
    </w:p>
    <w:p w14:paraId="0A8221DC" w14:textId="77777777" w:rsidR="006F483F" w:rsidRDefault="006F483F" w:rsidP="004809BF">
      <w:pPr>
        <w:spacing w:after="0" w:line="240" w:lineRule="auto"/>
        <w:jc w:val="both"/>
        <w:rPr>
          <w:rFonts w:ascii="Arial" w:eastAsia="Times New Roman" w:hAnsi="Arial" w:cs="Arial"/>
          <w:kern w:val="0"/>
          <w:sz w:val="24"/>
          <w:szCs w:val="24"/>
          <w:lang w:eastAsia="fr-FR"/>
          <w14:ligatures w14:val="none"/>
        </w:rPr>
      </w:pPr>
    </w:p>
    <w:p w14:paraId="1F06E661" w14:textId="0E37B75D" w:rsidR="00CA3F2A" w:rsidRDefault="00CA3F2A" w:rsidP="004809BF">
      <w:p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t xml:space="preserve">Le projet lauréat </w:t>
      </w:r>
      <w:r w:rsidR="00C207AB">
        <w:rPr>
          <w:rFonts w:ascii="Arial" w:eastAsia="Times New Roman" w:hAnsi="Arial" w:cs="Arial"/>
          <w:kern w:val="0"/>
          <w:sz w:val="24"/>
          <w:szCs w:val="24"/>
          <w:lang w:eastAsia="fr-FR"/>
          <w14:ligatures w14:val="none"/>
        </w:rPr>
        <w:t xml:space="preserve">bénéficiera d’un </w:t>
      </w:r>
      <w:r w:rsidRPr="00CA21BD">
        <w:rPr>
          <w:rFonts w:ascii="Arial" w:eastAsia="Times New Roman" w:hAnsi="Arial" w:cs="Arial"/>
          <w:kern w:val="0"/>
          <w:sz w:val="24"/>
          <w:szCs w:val="24"/>
          <w:lang w:eastAsia="fr-FR"/>
          <w14:ligatures w14:val="none"/>
        </w:rPr>
        <w:t xml:space="preserve">montant de </w:t>
      </w:r>
      <w:r w:rsidR="00C207AB">
        <w:rPr>
          <w:rFonts w:ascii="Arial" w:eastAsia="Times New Roman" w:hAnsi="Arial" w:cs="Arial"/>
          <w:kern w:val="0"/>
          <w:sz w:val="24"/>
          <w:szCs w:val="24"/>
          <w:lang w:eastAsia="fr-FR"/>
          <w14:ligatures w14:val="none"/>
        </w:rPr>
        <w:t>30</w:t>
      </w:r>
      <w:r w:rsidRPr="00CA21BD">
        <w:rPr>
          <w:rFonts w:ascii="Arial" w:eastAsia="Times New Roman" w:hAnsi="Arial" w:cs="Arial"/>
          <w:kern w:val="0"/>
          <w:sz w:val="24"/>
          <w:szCs w:val="24"/>
          <w:lang w:eastAsia="fr-FR"/>
          <w14:ligatures w14:val="none"/>
        </w:rPr>
        <w:t xml:space="preserve"> 000 euros. </w:t>
      </w:r>
    </w:p>
    <w:p w14:paraId="3686A13B" w14:textId="77777777" w:rsidR="006F483F" w:rsidRDefault="006F483F" w:rsidP="004809BF">
      <w:pPr>
        <w:spacing w:after="0" w:line="240" w:lineRule="auto"/>
        <w:jc w:val="both"/>
        <w:rPr>
          <w:rFonts w:ascii="Arial" w:eastAsia="Times New Roman" w:hAnsi="Arial" w:cs="Arial"/>
          <w:kern w:val="0"/>
          <w:sz w:val="24"/>
          <w:szCs w:val="24"/>
          <w:lang w:eastAsia="fr-FR"/>
          <w14:ligatures w14:val="none"/>
        </w:rPr>
      </w:pPr>
    </w:p>
    <w:p w14:paraId="7A788832" w14:textId="7559308E" w:rsidR="00CA21BD" w:rsidRDefault="00CA21BD" w:rsidP="004809BF">
      <w:p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xml:space="preserve">Le projet lauréat bénéficiera dans le cadre de l’Initiative d’une visibilité internationale, grâce à la production d’une vidéo de l’AIMF. </w:t>
      </w:r>
    </w:p>
    <w:p w14:paraId="7EC45A1B" w14:textId="77777777" w:rsidR="006F483F" w:rsidRDefault="006F483F" w:rsidP="004809BF">
      <w:pPr>
        <w:spacing w:after="0" w:line="240" w:lineRule="auto"/>
        <w:jc w:val="both"/>
        <w:rPr>
          <w:rFonts w:ascii="Arial" w:eastAsia="Times New Roman" w:hAnsi="Arial" w:cs="Arial"/>
          <w:kern w:val="0"/>
          <w:sz w:val="24"/>
          <w:szCs w:val="24"/>
          <w:lang w:eastAsia="fr-FR"/>
          <w14:ligatures w14:val="none"/>
        </w:rPr>
      </w:pPr>
    </w:p>
    <w:p w14:paraId="14354E6B" w14:textId="0C784448" w:rsidR="00CA3F2A" w:rsidRDefault="00CA3F2A" w:rsidP="004809BF">
      <w:p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t xml:space="preserve">La Collectivité, association ou faitière lauréate sera invitée à la </w:t>
      </w:r>
      <w:r w:rsidR="00932143">
        <w:rPr>
          <w:rFonts w:ascii="Arial" w:eastAsia="Times New Roman" w:hAnsi="Arial" w:cs="Arial"/>
          <w:kern w:val="0"/>
          <w:sz w:val="24"/>
          <w:szCs w:val="24"/>
          <w:lang w:eastAsia="fr-FR"/>
          <w14:ligatures w14:val="none"/>
        </w:rPr>
        <w:t>C</w:t>
      </w:r>
      <w:r w:rsidR="00932143" w:rsidRPr="00CA21BD">
        <w:rPr>
          <w:rFonts w:ascii="Arial" w:eastAsia="Times New Roman" w:hAnsi="Arial" w:cs="Arial"/>
          <w:kern w:val="0"/>
          <w:sz w:val="24"/>
          <w:szCs w:val="24"/>
          <w:lang w:eastAsia="fr-FR"/>
          <w14:ligatures w14:val="none"/>
        </w:rPr>
        <w:t xml:space="preserve">érémonie </w:t>
      </w:r>
      <w:r w:rsidRPr="00CA21BD">
        <w:rPr>
          <w:rFonts w:ascii="Arial" w:eastAsia="Times New Roman" w:hAnsi="Arial" w:cs="Arial"/>
          <w:kern w:val="0"/>
          <w:sz w:val="24"/>
          <w:szCs w:val="24"/>
          <w:lang w:eastAsia="fr-FR"/>
          <w14:ligatures w14:val="none"/>
        </w:rPr>
        <w:t>de</w:t>
      </w:r>
      <w:r w:rsidR="006F271D">
        <w:rPr>
          <w:rFonts w:ascii="Arial" w:eastAsia="Times New Roman" w:hAnsi="Arial" w:cs="Arial"/>
          <w:kern w:val="0"/>
          <w:sz w:val="24"/>
          <w:szCs w:val="24"/>
          <w:lang w:eastAsia="fr-FR"/>
          <w14:ligatures w14:val="none"/>
        </w:rPr>
        <w:t xml:space="preserve"> </w:t>
      </w:r>
      <w:r w:rsidRPr="00CA21BD">
        <w:rPr>
          <w:rFonts w:ascii="Arial" w:eastAsia="Times New Roman" w:hAnsi="Arial" w:cs="Arial"/>
          <w:kern w:val="0"/>
          <w:sz w:val="24"/>
          <w:szCs w:val="24"/>
          <w:lang w:eastAsia="fr-FR"/>
          <w14:ligatures w14:val="none"/>
        </w:rPr>
        <w:t xml:space="preserve">remise du Prix, lors du Congrès de l’AIMF </w:t>
      </w:r>
      <w:r w:rsidR="00AF5C37" w:rsidRPr="00CB3F51">
        <w:rPr>
          <w:rFonts w:ascii="Arial" w:eastAsia="Times New Roman" w:hAnsi="Arial" w:cs="Arial"/>
          <w:kern w:val="0"/>
          <w:sz w:val="24"/>
          <w:szCs w:val="24"/>
          <w:lang w:eastAsia="fr-FR"/>
          <w14:ligatures w14:val="none"/>
        </w:rPr>
        <w:t>prévu</w:t>
      </w:r>
      <w:r w:rsidR="00AF5C37">
        <w:rPr>
          <w:rFonts w:ascii="Arial" w:eastAsia="Times New Roman" w:hAnsi="Arial" w:cs="Arial"/>
          <w:kern w:val="0"/>
          <w:sz w:val="24"/>
          <w:szCs w:val="24"/>
          <w:lang w:eastAsia="fr-FR"/>
          <w14:ligatures w14:val="none"/>
        </w:rPr>
        <w:t xml:space="preserve"> </w:t>
      </w:r>
      <w:r w:rsidRPr="00CB3F51">
        <w:rPr>
          <w:rFonts w:ascii="Arial" w:eastAsia="Times New Roman" w:hAnsi="Arial" w:cs="Arial"/>
          <w:kern w:val="0"/>
          <w:sz w:val="24"/>
          <w:szCs w:val="24"/>
          <w:lang w:eastAsia="fr-FR"/>
          <w14:ligatures w14:val="none"/>
        </w:rPr>
        <w:t>d</w:t>
      </w:r>
      <w:r w:rsidR="006F271D" w:rsidRPr="00CB3F51">
        <w:rPr>
          <w:rFonts w:ascii="Arial" w:eastAsia="Times New Roman" w:hAnsi="Arial" w:cs="Arial"/>
          <w:kern w:val="0"/>
          <w:sz w:val="24"/>
          <w:szCs w:val="24"/>
          <w:lang w:eastAsia="fr-FR"/>
          <w14:ligatures w14:val="none"/>
        </w:rPr>
        <w:t>u</w:t>
      </w:r>
      <w:r w:rsidRPr="00CB3F51">
        <w:rPr>
          <w:rFonts w:ascii="Arial" w:eastAsia="Times New Roman" w:hAnsi="Arial" w:cs="Arial"/>
          <w:kern w:val="0"/>
          <w:sz w:val="24"/>
          <w:szCs w:val="24"/>
          <w:lang w:eastAsia="fr-FR"/>
          <w14:ligatures w14:val="none"/>
        </w:rPr>
        <w:t xml:space="preserve"> </w:t>
      </w:r>
      <w:r w:rsidR="00C20030">
        <w:rPr>
          <w:rFonts w:ascii="Arial" w:eastAsia="Times New Roman" w:hAnsi="Arial" w:cs="Arial"/>
          <w:kern w:val="0"/>
          <w:sz w:val="24"/>
          <w:szCs w:val="24"/>
          <w:lang w:eastAsia="fr-FR"/>
          <w14:ligatures w14:val="none"/>
        </w:rPr>
        <w:t xml:space="preserve">28 au 30 avril </w:t>
      </w:r>
      <w:proofErr w:type="gramStart"/>
      <w:r w:rsidR="00C20030">
        <w:rPr>
          <w:rFonts w:ascii="Arial" w:eastAsia="Times New Roman" w:hAnsi="Arial" w:cs="Arial"/>
          <w:kern w:val="0"/>
          <w:sz w:val="24"/>
          <w:szCs w:val="24"/>
          <w:lang w:eastAsia="fr-FR"/>
          <w14:ligatures w14:val="none"/>
        </w:rPr>
        <w:t xml:space="preserve">2025 </w:t>
      </w:r>
      <w:r w:rsidRPr="00CB3F51">
        <w:rPr>
          <w:rFonts w:ascii="Arial" w:eastAsia="Times New Roman" w:hAnsi="Arial" w:cs="Arial"/>
          <w:kern w:val="0"/>
          <w:sz w:val="24"/>
          <w:szCs w:val="24"/>
          <w:lang w:eastAsia="fr-FR"/>
          <w14:ligatures w14:val="none"/>
        </w:rPr>
        <w:t xml:space="preserve"> à</w:t>
      </w:r>
      <w:proofErr w:type="gramEnd"/>
      <w:r w:rsidRPr="00CB3F51">
        <w:rPr>
          <w:rFonts w:ascii="Arial" w:eastAsia="Times New Roman" w:hAnsi="Arial" w:cs="Arial"/>
          <w:kern w:val="0"/>
          <w:sz w:val="24"/>
          <w:szCs w:val="24"/>
          <w:lang w:eastAsia="fr-FR"/>
          <w14:ligatures w14:val="none"/>
        </w:rPr>
        <w:t xml:space="preserve"> </w:t>
      </w:r>
      <w:r w:rsidR="00C20030">
        <w:rPr>
          <w:rFonts w:ascii="Arial" w:eastAsia="Times New Roman" w:hAnsi="Arial" w:cs="Arial"/>
          <w:kern w:val="0"/>
          <w:sz w:val="24"/>
          <w:szCs w:val="24"/>
          <w:lang w:eastAsia="fr-FR"/>
          <w14:ligatures w14:val="none"/>
        </w:rPr>
        <w:t>Hué, Vietnam</w:t>
      </w:r>
      <w:r w:rsidRPr="00CB3F51">
        <w:rPr>
          <w:rFonts w:ascii="Arial" w:eastAsia="Times New Roman" w:hAnsi="Arial" w:cs="Arial"/>
          <w:kern w:val="0"/>
          <w:sz w:val="24"/>
          <w:szCs w:val="24"/>
          <w:lang w:eastAsia="fr-FR"/>
          <w14:ligatures w14:val="none"/>
        </w:rPr>
        <w:t>.</w:t>
      </w:r>
    </w:p>
    <w:p w14:paraId="15746221" w14:textId="77777777" w:rsidR="00CA21BD" w:rsidRDefault="00CA21BD" w:rsidP="004809BF">
      <w:pPr>
        <w:spacing w:after="0" w:line="240" w:lineRule="auto"/>
        <w:ind w:left="360"/>
        <w:jc w:val="both"/>
        <w:rPr>
          <w:rFonts w:ascii="Arial" w:eastAsia="Times New Roman" w:hAnsi="Arial" w:cs="Arial"/>
          <w:kern w:val="0"/>
          <w:sz w:val="24"/>
          <w:szCs w:val="24"/>
          <w:lang w:eastAsia="fr-FR"/>
          <w14:ligatures w14:val="none"/>
        </w:rPr>
      </w:pPr>
    </w:p>
    <w:p w14:paraId="6C6DBE7B" w14:textId="77777777" w:rsidR="00CA3F2A" w:rsidRPr="00CA21BD" w:rsidRDefault="00CA3F2A" w:rsidP="004809BF">
      <w:pPr>
        <w:spacing w:after="0" w:line="240" w:lineRule="auto"/>
        <w:ind w:left="360"/>
        <w:jc w:val="both"/>
        <w:rPr>
          <w:rFonts w:ascii="Arial" w:eastAsia="Times New Roman" w:hAnsi="Arial" w:cs="Arial"/>
          <w:kern w:val="0"/>
          <w:sz w:val="24"/>
          <w:szCs w:val="24"/>
          <w:lang w:eastAsia="fr-FR"/>
          <w14:ligatures w14:val="none"/>
        </w:rPr>
      </w:pPr>
    </w:p>
    <w:p w14:paraId="6281EE4B" w14:textId="5E94F32B" w:rsidR="00CA3F2A" w:rsidRPr="00CA21BD" w:rsidRDefault="00CA3F2A" w:rsidP="004809BF">
      <w:pPr>
        <w:spacing w:after="0" w:line="240" w:lineRule="auto"/>
        <w:jc w:val="both"/>
        <w:rPr>
          <w:rFonts w:ascii="Arial" w:eastAsia="Times New Roman" w:hAnsi="Arial" w:cs="Arial"/>
          <w:b/>
          <w:bCs/>
          <w:kern w:val="0"/>
          <w:sz w:val="24"/>
          <w:szCs w:val="24"/>
          <w:lang w:eastAsia="fr-FR"/>
          <w14:ligatures w14:val="none"/>
        </w:rPr>
      </w:pPr>
      <w:r w:rsidRPr="00CA21BD">
        <w:rPr>
          <w:rFonts w:ascii="Arial" w:eastAsia="Times New Roman" w:hAnsi="Arial" w:cs="Arial"/>
          <w:b/>
          <w:bCs/>
          <w:kern w:val="0"/>
          <w:sz w:val="24"/>
          <w:szCs w:val="24"/>
          <w:lang w:eastAsia="fr-FR"/>
          <w14:ligatures w14:val="none"/>
        </w:rPr>
        <w:t>OBLIGATIONS DES LAURÉAT</w:t>
      </w:r>
      <w:r w:rsidR="00932143">
        <w:rPr>
          <w:rFonts w:ascii="Arial" w:eastAsia="Times New Roman" w:hAnsi="Arial" w:cs="Arial"/>
          <w:b/>
          <w:bCs/>
          <w:kern w:val="0"/>
          <w:sz w:val="24"/>
          <w:szCs w:val="24"/>
          <w:lang w:eastAsia="fr-FR"/>
          <w14:ligatures w14:val="none"/>
        </w:rPr>
        <w:t>-E-</w:t>
      </w:r>
      <w:r w:rsidRPr="00CA21BD">
        <w:rPr>
          <w:rFonts w:ascii="Arial" w:eastAsia="Times New Roman" w:hAnsi="Arial" w:cs="Arial"/>
          <w:b/>
          <w:bCs/>
          <w:kern w:val="0"/>
          <w:sz w:val="24"/>
          <w:szCs w:val="24"/>
          <w:lang w:eastAsia="fr-FR"/>
          <w14:ligatures w14:val="none"/>
        </w:rPr>
        <w:t>S</w:t>
      </w:r>
    </w:p>
    <w:p w14:paraId="606F6E92" w14:textId="16D0834B" w:rsidR="00CA3F2A" w:rsidRDefault="00CA3F2A" w:rsidP="004809BF">
      <w:p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t>L</w:t>
      </w:r>
      <w:r w:rsidR="006F483F">
        <w:rPr>
          <w:rFonts w:ascii="Arial" w:eastAsia="Times New Roman" w:hAnsi="Arial" w:cs="Arial"/>
          <w:kern w:val="0"/>
          <w:sz w:val="24"/>
          <w:szCs w:val="24"/>
          <w:lang w:eastAsia="fr-FR"/>
          <w14:ligatures w14:val="none"/>
        </w:rPr>
        <w:t xml:space="preserve">es </w:t>
      </w:r>
      <w:r w:rsidRPr="00CA21BD">
        <w:rPr>
          <w:rFonts w:ascii="Arial" w:eastAsia="Times New Roman" w:hAnsi="Arial" w:cs="Arial"/>
          <w:kern w:val="0"/>
          <w:sz w:val="24"/>
          <w:szCs w:val="24"/>
          <w:lang w:eastAsia="fr-FR"/>
          <w14:ligatures w14:val="none"/>
        </w:rPr>
        <w:t>lauréat</w:t>
      </w:r>
      <w:r w:rsidR="00932143">
        <w:rPr>
          <w:rFonts w:ascii="Arial" w:eastAsia="Times New Roman" w:hAnsi="Arial" w:cs="Arial"/>
          <w:kern w:val="0"/>
          <w:sz w:val="24"/>
          <w:szCs w:val="24"/>
          <w:lang w:eastAsia="fr-FR"/>
          <w14:ligatures w14:val="none"/>
        </w:rPr>
        <w:t>-e-</w:t>
      </w:r>
      <w:r w:rsidR="006F483F">
        <w:rPr>
          <w:rFonts w:ascii="Arial" w:eastAsia="Times New Roman" w:hAnsi="Arial" w:cs="Arial"/>
          <w:kern w:val="0"/>
          <w:sz w:val="24"/>
          <w:szCs w:val="24"/>
          <w:lang w:eastAsia="fr-FR"/>
          <w14:ligatures w14:val="none"/>
        </w:rPr>
        <w:t>s</w:t>
      </w:r>
      <w:r w:rsidRPr="00CA21BD">
        <w:rPr>
          <w:rFonts w:ascii="Arial" w:eastAsia="Times New Roman" w:hAnsi="Arial" w:cs="Arial"/>
          <w:kern w:val="0"/>
          <w:sz w:val="24"/>
          <w:szCs w:val="24"/>
          <w:lang w:eastAsia="fr-FR"/>
          <w14:ligatures w14:val="none"/>
        </w:rPr>
        <w:t xml:space="preserve"> </w:t>
      </w:r>
      <w:r w:rsidR="006F483F">
        <w:rPr>
          <w:rFonts w:ascii="Arial" w:eastAsia="Times New Roman" w:hAnsi="Arial" w:cs="Arial"/>
          <w:kern w:val="0"/>
          <w:sz w:val="24"/>
          <w:szCs w:val="24"/>
          <w:lang w:eastAsia="fr-FR"/>
          <w14:ligatures w14:val="none"/>
        </w:rPr>
        <w:t>d</w:t>
      </w:r>
      <w:r w:rsidRPr="00CA21BD">
        <w:rPr>
          <w:rFonts w:ascii="Arial" w:eastAsia="Times New Roman" w:hAnsi="Arial" w:cs="Arial"/>
          <w:kern w:val="0"/>
          <w:sz w:val="24"/>
          <w:szCs w:val="24"/>
          <w:lang w:eastAsia="fr-FR"/>
          <w14:ligatures w14:val="none"/>
        </w:rPr>
        <w:t>evr</w:t>
      </w:r>
      <w:r w:rsidR="006F483F">
        <w:rPr>
          <w:rFonts w:ascii="Arial" w:eastAsia="Times New Roman" w:hAnsi="Arial" w:cs="Arial"/>
          <w:kern w:val="0"/>
          <w:sz w:val="24"/>
          <w:szCs w:val="24"/>
          <w:lang w:eastAsia="fr-FR"/>
          <w14:ligatures w14:val="none"/>
        </w:rPr>
        <w:t xml:space="preserve">ont </w:t>
      </w:r>
      <w:r w:rsidRPr="00CA21BD">
        <w:rPr>
          <w:rFonts w:ascii="Arial" w:eastAsia="Times New Roman" w:hAnsi="Arial" w:cs="Arial"/>
          <w:kern w:val="0"/>
          <w:sz w:val="24"/>
          <w:szCs w:val="24"/>
          <w:lang w:eastAsia="fr-FR"/>
          <w14:ligatures w14:val="none"/>
        </w:rPr>
        <w:t>assumer les obligations suivantes :</w:t>
      </w:r>
    </w:p>
    <w:p w14:paraId="21C39B45" w14:textId="77777777" w:rsidR="006F271D" w:rsidRPr="00CA21BD" w:rsidRDefault="006F271D" w:rsidP="004809BF">
      <w:pPr>
        <w:spacing w:after="0" w:line="240" w:lineRule="auto"/>
        <w:jc w:val="both"/>
        <w:rPr>
          <w:rFonts w:ascii="Arial" w:eastAsia="Times New Roman" w:hAnsi="Arial" w:cs="Arial"/>
          <w:kern w:val="0"/>
          <w:sz w:val="24"/>
          <w:szCs w:val="24"/>
          <w:lang w:eastAsia="fr-FR"/>
          <w14:ligatures w14:val="none"/>
        </w:rPr>
      </w:pPr>
    </w:p>
    <w:p w14:paraId="300F4BE4" w14:textId="05742927" w:rsidR="00CA3F2A" w:rsidRPr="00CA21BD" w:rsidRDefault="00CA3F2A" w:rsidP="004809BF">
      <w:pPr>
        <w:pStyle w:val="Paragraphedeliste"/>
        <w:numPr>
          <w:ilvl w:val="0"/>
          <w:numId w:val="3"/>
        </w:num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t>La communication par écrit de l’acceptation du Prix, dans un délai maximum de 3</w:t>
      </w:r>
      <w:r w:rsidR="00CA21BD" w:rsidRPr="00CA21BD">
        <w:rPr>
          <w:rFonts w:ascii="Arial" w:eastAsia="Times New Roman" w:hAnsi="Arial" w:cs="Arial"/>
          <w:kern w:val="0"/>
          <w:sz w:val="24"/>
          <w:szCs w:val="24"/>
          <w:lang w:eastAsia="fr-FR"/>
          <w14:ligatures w14:val="none"/>
        </w:rPr>
        <w:t>0</w:t>
      </w:r>
      <w:r w:rsidR="00CA21BD">
        <w:rPr>
          <w:rFonts w:ascii="Arial" w:eastAsia="Times New Roman" w:hAnsi="Arial" w:cs="Arial"/>
          <w:kern w:val="0"/>
          <w:sz w:val="24"/>
          <w:szCs w:val="24"/>
          <w:lang w:eastAsia="fr-FR"/>
          <w14:ligatures w14:val="none"/>
        </w:rPr>
        <w:t xml:space="preserve"> </w:t>
      </w:r>
      <w:r w:rsidRPr="00CA21BD">
        <w:rPr>
          <w:rFonts w:ascii="Arial" w:eastAsia="Times New Roman" w:hAnsi="Arial" w:cs="Arial"/>
          <w:kern w:val="0"/>
          <w:sz w:val="24"/>
          <w:szCs w:val="24"/>
          <w:lang w:eastAsia="fr-FR"/>
          <w14:ligatures w14:val="none"/>
        </w:rPr>
        <w:t>jours à compter de la date de réception de la notification.</w:t>
      </w:r>
    </w:p>
    <w:p w14:paraId="6C76BF5E" w14:textId="33B43B06" w:rsidR="00CA3F2A" w:rsidRPr="00CA21BD" w:rsidRDefault="00932143" w:rsidP="004809BF">
      <w:pPr>
        <w:pStyle w:val="Paragraphedeliste"/>
        <w:numPr>
          <w:ilvl w:val="0"/>
          <w:numId w:val="3"/>
        </w:num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La participation</w:t>
      </w:r>
      <w:r w:rsidRPr="00CA21BD">
        <w:rPr>
          <w:rFonts w:ascii="Arial" w:eastAsia="Times New Roman" w:hAnsi="Arial" w:cs="Arial"/>
          <w:kern w:val="0"/>
          <w:sz w:val="24"/>
          <w:szCs w:val="24"/>
          <w:lang w:eastAsia="fr-FR"/>
          <w14:ligatures w14:val="none"/>
        </w:rPr>
        <w:t xml:space="preserve"> </w:t>
      </w:r>
      <w:r w:rsidR="00CA3F2A" w:rsidRPr="00CA21BD">
        <w:rPr>
          <w:rFonts w:ascii="Arial" w:eastAsia="Times New Roman" w:hAnsi="Arial" w:cs="Arial"/>
          <w:kern w:val="0"/>
          <w:sz w:val="24"/>
          <w:szCs w:val="24"/>
          <w:lang w:eastAsia="fr-FR"/>
          <w14:ligatures w14:val="none"/>
        </w:rPr>
        <w:t xml:space="preserve">personnelle de </w:t>
      </w:r>
      <w:proofErr w:type="spellStart"/>
      <w:r w:rsidR="00CA3F2A" w:rsidRPr="00CA21BD">
        <w:rPr>
          <w:rFonts w:ascii="Arial" w:eastAsia="Times New Roman" w:hAnsi="Arial" w:cs="Arial"/>
          <w:kern w:val="0"/>
          <w:sz w:val="24"/>
          <w:szCs w:val="24"/>
          <w:lang w:eastAsia="fr-FR"/>
          <w14:ligatures w14:val="none"/>
        </w:rPr>
        <w:t>la</w:t>
      </w:r>
      <w:proofErr w:type="spellEnd"/>
      <w:r>
        <w:rPr>
          <w:rFonts w:ascii="Arial" w:eastAsia="Times New Roman" w:hAnsi="Arial" w:cs="Arial"/>
          <w:kern w:val="0"/>
          <w:sz w:val="24"/>
          <w:szCs w:val="24"/>
          <w:lang w:eastAsia="fr-FR"/>
          <w14:ligatures w14:val="none"/>
        </w:rPr>
        <w:t xml:space="preserve"> ou du</w:t>
      </w:r>
      <w:r w:rsidR="00CA3F2A" w:rsidRPr="00CA21BD">
        <w:rPr>
          <w:rFonts w:ascii="Arial" w:eastAsia="Times New Roman" w:hAnsi="Arial" w:cs="Arial"/>
          <w:kern w:val="0"/>
          <w:sz w:val="24"/>
          <w:szCs w:val="24"/>
          <w:lang w:eastAsia="fr-FR"/>
          <w14:ligatures w14:val="none"/>
        </w:rPr>
        <w:t xml:space="preserve"> Maire, </w:t>
      </w:r>
      <w:r w:rsidR="00CA21BD" w:rsidRPr="00CA21BD">
        <w:rPr>
          <w:rFonts w:ascii="Arial" w:eastAsia="Times New Roman" w:hAnsi="Arial" w:cs="Arial"/>
          <w:kern w:val="0"/>
          <w:sz w:val="24"/>
          <w:szCs w:val="24"/>
          <w:lang w:eastAsia="fr-FR"/>
          <w14:ligatures w14:val="none"/>
        </w:rPr>
        <w:t>Président</w:t>
      </w:r>
      <w:r w:rsidR="00AF5C37">
        <w:rPr>
          <w:rFonts w:ascii="Arial" w:eastAsia="Times New Roman" w:hAnsi="Arial" w:cs="Arial"/>
          <w:kern w:val="0"/>
          <w:sz w:val="24"/>
          <w:szCs w:val="24"/>
          <w:lang w:eastAsia="fr-FR"/>
          <w14:ligatures w14:val="none"/>
        </w:rPr>
        <w:t>e ou Président</w:t>
      </w:r>
      <w:r w:rsidR="00CA21BD" w:rsidRPr="00CA21BD">
        <w:rPr>
          <w:rFonts w:ascii="Arial" w:eastAsia="Times New Roman" w:hAnsi="Arial" w:cs="Arial"/>
          <w:kern w:val="0"/>
          <w:sz w:val="24"/>
          <w:szCs w:val="24"/>
          <w:lang w:eastAsia="fr-FR"/>
          <w14:ligatures w14:val="none"/>
        </w:rPr>
        <w:t xml:space="preserve"> de la faitière </w:t>
      </w:r>
      <w:r w:rsidR="00CA3F2A" w:rsidRPr="00CA21BD">
        <w:rPr>
          <w:rFonts w:ascii="Arial" w:eastAsia="Times New Roman" w:hAnsi="Arial" w:cs="Arial"/>
          <w:kern w:val="0"/>
          <w:sz w:val="24"/>
          <w:szCs w:val="24"/>
          <w:lang w:eastAsia="fr-FR"/>
          <w14:ligatures w14:val="none"/>
        </w:rPr>
        <w:t xml:space="preserve">ou </w:t>
      </w:r>
      <w:r w:rsidR="00CA21BD" w:rsidRPr="00CA21BD">
        <w:rPr>
          <w:rFonts w:ascii="Arial" w:eastAsia="Times New Roman" w:hAnsi="Arial" w:cs="Arial"/>
          <w:kern w:val="0"/>
          <w:sz w:val="24"/>
          <w:szCs w:val="24"/>
          <w:lang w:eastAsia="fr-FR"/>
          <w14:ligatures w14:val="none"/>
        </w:rPr>
        <w:t>de l’</w:t>
      </w:r>
      <w:r w:rsidR="006F271D">
        <w:rPr>
          <w:rFonts w:ascii="Arial" w:eastAsia="Times New Roman" w:hAnsi="Arial" w:cs="Arial"/>
          <w:kern w:val="0"/>
          <w:sz w:val="24"/>
          <w:szCs w:val="24"/>
          <w:lang w:eastAsia="fr-FR"/>
          <w14:ligatures w14:val="none"/>
        </w:rPr>
        <w:t>a</w:t>
      </w:r>
      <w:r w:rsidR="00CA21BD" w:rsidRPr="00CA21BD">
        <w:rPr>
          <w:rFonts w:ascii="Arial" w:eastAsia="Times New Roman" w:hAnsi="Arial" w:cs="Arial"/>
          <w:kern w:val="0"/>
          <w:sz w:val="24"/>
          <w:szCs w:val="24"/>
          <w:lang w:eastAsia="fr-FR"/>
          <w14:ligatures w14:val="none"/>
        </w:rPr>
        <w:t>ssociation lauréate</w:t>
      </w:r>
      <w:r w:rsidR="00CA21BD">
        <w:rPr>
          <w:rFonts w:ascii="Arial" w:eastAsia="Times New Roman" w:hAnsi="Arial" w:cs="Arial"/>
          <w:kern w:val="0"/>
          <w:sz w:val="24"/>
          <w:szCs w:val="24"/>
          <w:lang w:eastAsia="fr-FR"/>
          <w14:ligatures w14:val="none"/>
        </w:rPr>
        <w:t xml:space="preserve"> </w:t>
      </w:r>
      <w:r w:rsidR="00CA3F2A" w:rsidRPr="00CA21BD">
        <w:rPr>
          <w:rFonts w:ascii="Arial" w:eastAsia="Times New Roman" w:hAnsi="Arial" w:cs="Arial"/>
          <w:kern w:val="0"/>
          <w:sz w:val="24"/>
          <w:szCs w:val="24"/>
          <w:lang w:eastAsia="fr-FR"/>
          <w14:ligatures w14:val="none"/>
        </w:rPr>
        <w:t xml:space="preserve">à la cérémonie </w:t>
      </w:r>
      <w:r w:rsidR="00CA21BD">
        <w:rPr>
          <w:rFonts w:ascii="Arial" w:eastAsia="Times New Roman" w:hAnsi="Arial" w:cs="Arial"/>
          <w:kern w:val="0"/>
          <w:sz w:val="24"/>
          <w:szCs w:val="24"/>
          <w:lang w:eastAsia="fr-FR"/>
          <w14:ligatures w14:val="none"/>
        </w:rPr>
        <w:t xml:space="preserve">de remise </w:t>
      </w:r>
      <w:r w:rsidR="00CA3F2A" w:rsidRPr="00CA21BD">
        <w:rPr>
          <w:rFonts w:ascii="Arial" w:eastAsia="Times New Roman" w:hAnsi="Arial" w:cs="Arial"/>
          <w:kern w:val="0"/>
          <w:sz w:val="24"/>
          <w:szCs w:val="24"/>
          <w:lang w:eastAsia="fr-FR"/>
          <w14:ligatures w14:val="none"/>
        </w:rPr>
        <w:t>du Prix.</w:t>
      </w:r>
    </w:p>
    <w:p w14:paraId="22985F47" w14:textId="1ACA628C" w:rsidR="00CA3F2A" w:rsidRPr="00CA21BD" w:rsidRDefault="00CA3F2A" w:rsidP="004809BF">
      <w:pPr>
        <w:pStyle w:val="Paragraphedeliste"/>
        <w:numPr>
          <w:ilvl w:val="0"/>
          <w:numId w:val="3"/>
        </w:num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t>La diffusion de l’obtention du Prix dans les médias.</w:t>
      </w:r>
    </w:p>
    <w:p w14:paraId="2521BC15" w14:textId="77777777" w:rsidR="006F271D" w:rsidRDefault="006F271D" w:rsidP="004809BF">
      <w:pPr>
        <w:spacing w:after="0" w:line="240" w:lineRule="auto"/>
        <w:jc w:val="both"/>
        <w:rPr>
          <w:rFonts w:ascii="Arial" w:eastAsia="Times New Roman" w:hAnsi="Arial" w:cs="Arial"/>
          <w:kern w:val="0"/>
          <w:sz w:val="24"/>
          <w:szCs w:val="24"/>
          <w:lang w:eastAsia="fr-FR"/>
          <w14:ligatures w14:val="none"/>
        </w:rPr>
      </w:pPr>
    </w:p>
    <w:p w14:paraId="680A01C5" w14:textId="7F8AE9D8" w:rsidR="00CA3F2A" w:rsidRPr="00CA21BD" w:rsidRDefault="00B33E80" w:rsidP="004809BF">
      <w:pPr>
        <w:spacing w:after="0" w:line="240" w:lineRule="auto"/>
        <w:jc w:val="both"/>
        <w:rPr>
          <w:rFonts w:ascii="Arial" w:eastAsia="Times New Roman" w:hAnsi="Arial" w:cs="Arial"/>
          <w:kern w:val="0"/>
          <w:sz w:val="24"/>
          <w:szCs w:val="24"/>
          <w:lang w:eastAsia="fr-FR"/>
          <w14:ligatures w14:val="none"/>
        </w:rPr>
      </w:pPr>
      <w:r w:rsidRPr="006F271D">
        <w:rPr>
          <w:rFonts w:ascii="Arial" w:eastAsia="Times New Roman" w:hAnsi="Arial" w:cs="Arial"/>
          <w:kern w:val="0"/>
          <w:sz w:val="24"/>
          <w:szCs w:val="24"/>
          <w:lang w:eastAsia="fr-FR"/>
          <w14:ligatures w14:val="none"/>
        </w:rPr>
        <w:t xml:space="preserve">La </w:t>
      </w:r>
      <w:r w:rsidR="006F271D">
        <w:rPr>
          <w:rFonts w:ascii="Arial" w:eastAsia="Times New Roman" w:hAnsi="Arial" w:cs="Arial"/>
          <w:kern w:val="0"/>
          <w:sz w:val="24"/>
          <w:szCs w:val="24"/>
          <w:lang w:eastAsia="fr-FR"/>
          <w14:ligatures w14:val="none"/>
        </w:rPr>
        <w:t>transmission</w:t>
      </w:r>
      <w:r w:rsidRPr="006F271D">
        <w:rPr>
          <w:rFonts w:ascii="Arial" w:eastAsia="Times New Roman" w:hAnsi="Arial" w:cs="Arial"/>
          <w:kern w:val="0"/>
          <w:sz w:val="24"/>
          <w:szCs w:val="24"/>
          <w:lang w:eastAsia="fr-FR"/>
          <w14:ligatures w14:val="none"/>
        </w:rPr>
        <w:t xml:space="preserve"> aux </w:t>
      </w:r>
      <w:r w:rsidR="00AF5C37">
        <w:rPr>
          <w:rFonts w:ascii="Arial" w:eastAsia="Times New Roman" w:hAnsi="Arial" w:cs="Arial"/>
          <w:kern w:val="0"/>
          <w:sz w:val="24"/>
          <w:szCs w:val="24"/>
          <w:lang w:eastAsia="fr-FR"/>
          <w14:ligatures w14:val="none"/>
        </w:rPr>
        <w:t>organisatrices et organisateurs</w:t>
      </w:r>
      <w:r w:rsidRPr="006F271D">
        <w:rPr>
          <w:rFonts w:ascii="Arial" w:eastAsia="Times New Roman" w:hAnsi="Arial" w:cs="Arial"/>
          <w:kern w:val="0"/>
          <w:sz w:val="24"/>
          <w:szCs w:val="24"/>
          <w:lang w:eastAsia="fr-FR"/>
          <w14:ligatures w14:val="none"/>
        </w:rPr>
        <w:t xml:space="preserve"> du Prix d'un rapport de bilan et d'un rapport financier mentionnant la réalisation des activités réalisées avec le montant du Prix (et mentionnées à la section 6 d</w:t>
      </w:r>
      <w:r w:rsidR="006F271D">
        <w:rPr>
          <w:rFonts w:ascii="Arial" w:eastAsia="Times New Roman" w:hAnsi="Arial" w:cs="Arial"/>
          <w:kern w:val="0"/>
          <w:sz w:val="24"/>
          <w:szCs w:val="24"/>
          <w:lang w:eastAsia="fr-FR"/>
          <w14:ligatures w14:val="none"/>
        </w:rPr>
        <w:t>es</w:t>
      </w:r>
      <w:r w:rsidRPr="006F271D">
        <w:rPr>
          <w:rFonts w:ascii="Arial" w:eastAsia="Times New Roman" w:hAnsi="Arial" w:cs="Arial"/>
          <w:kern w:val="0"/>
          <w:sz w:val="24"/>
          <w:szCs w:val="24"/>
          <w:lang w:eastAsia="fr-FR"/>
          <w14:ligatures w14:val="none"/>
        </w:rPr>
        <w:t xml:space="preserve"> formulaire</w:t>
      </w:r>
      <w:r w:rsidR="006F271D">
        <w:rPr>
          <w:rFonts w:ascii="Arial" w:eastAsia="Times New Roman" w:hAnsi="Arial" w:cs="Arial"/>
          <w:kern w:val="0"/>
          <w:sz w:val="24"/>
          <w:szCs w:val="24"/>
          <w:lang w:eastAsia="fr-FR"/>
          <w14:ligatures w14:val="none"/>
        </w:rPr>
        <w:t>s de candidature</w:t>
      </w:r>
      <w:r w:rsidRPr="006F271D">
        <w:rPr>
          <w:rFonts w:ascii="Arial" w:eastAsia="Times New Roman" w:hAnsi="Arial" w:cs="Arial"/>
          <w:kern w:val="0"/>
          <w:sz w:val="24"/>
          <w:szCs w:val="24"/>
          <w:lang w:eastAsia="fr-FR"/>
          <w14:ligatures w14:val="none"/>
        </w:rPr>
        <w:t>) dans un délai maximum d'un an à compter de la date de remise officielle du Prix.</w:t>
      </w:r>
      <w:r>
        <w:rPr>
          <w:rStyle w:val="cf01"/>
        </w:rPr>
        <w:t xml:space="preserve"> </w:t>
      </w:r>
    </w:p>
    <w:p w14:paraId="24FFD22E" w14:textId="77777777" w:rsidR="006F483F" w:rsidRDefault="006F483F" w:rsidP="004809BF">
      <w:pPr>
        <w:spacing w:after="0" w:line="240" w:lineRule="auto"/>
        <w:ind w:firstLine="360"/>
        <w:jc w:val="both"/>
        <w:rPr>
          <w:rFonts w:ascii="Arial" w:eastAsia="Times New Roman" w:hAnsi="Arial" w:cs="Arial"/>
          <w:b/>
          <w:bCs/>
          <w:kern w:val="0"/>
          <w:sz w:val="24"/>
          <w:szCs w:val="24"/>
          <w:lang w:eastAsia="fr-FR"/>
          <w14:ligatures w14:val="none"/>
        </w:rPr>
      </w:pPr>
    </w:p>
    <w:p w14:paraId="227A6426" w14:textId="77777777" w:rsidR="00AF5C37" w:rsidRDefault="00AF5C37" w:rsidP="004809BF">
      <w:pPr>
        <w:spacing w:after="0" w:line="240" w:lineRule="auto"/>
        <w:ind w:firstLine="360"/>
        <w:jc w:val="both"/>
        <w:rPr>
          <w:rFonts w:ascii="Arial" w:eastAsia="Times New Roman" w:hAnsi="Arial" w:cs="Arial"/>
          <w:b/>
          <w:bCs/>
          <w:kern w:val="0"/>
          <w:sz w:val="24"/>
          <w:szCs w:val="24"/>
          <w:lang w:eastAsia="fr-FR"/>
          <w14:ligatures w14:val="none"/>
        </w:rPr>
      </w:pPr>
    </w:p>
    <w:p w14:paraId="1E839091" w14:textId="34150223" w:rsidR="00CA3F2A" w:rsidRDefault="00CA3F2A" w:rsidP="004809BF">
      <w:pPr>
        <w:spacing w:after="0" w:line="240" w:lineRule="auto"/>
        <w:jc w:val="both"/>
        <w:rPr>
          <w:rFonts w:ascii="Arial" w:eastAsia="Times New Roman" w:hAnsi="Arial" w:cs="Arial"/>
          <w:b/>
          <w:bCs/>
          <w:kern w:val="0"/>
          <w:sz w:val="24"/>
          <w:szCs w:val="24"/>
          <w:lang w:eastAsia="fr-FR"/>
          <w14:ligatures w14:val="none"/>
        </w:rPr>
      </w:pPr>
      <w:r w:rsidRPr="00CA21BD">
        <w:rPr>
          <w:rFonts w:ascii="Arial" w:eastAsia="Times New Roman" w:hAnsi="Arial" w:cs="Arial"/>
          <w:b/>
          <w:bCs/>
          <w:kern w:val="0"/>
          <w:sz w:val="24"/>
          <w:szCs w:val="24"/>
          <w:lang w:eastAsia="fr-FR"/>
          <w14:ligatures w14:val="none"/>
        </w:rPr>
        <w:t>JURY</w:t>
      </w:r>
    </w:p>
    <w:p w14:paraId="2ABB2E0E" w14:textId="77777777" w:rsidR="00CB3F51" w:rsidRDefault="00CB3F51" w:rsidP="004809BF">
      <w:pPr>
        <w:spacing w:after="0" w:line="240" w:lineRule="auto"/>
        <w:jc w:val="both"/>
        <w:rPr>
          <w:rFonts w:ascii="Arial" w:eastAsia="Times New Roman" w:hAnsi="Arial" w:cs="Arial"/>
          <w:b/>
          <w:bCs/>
          <w:kern w:val="0"/>
          <w:sz w:val="24"/>
          <w:szCs w:val="24"/>
          <w:lang w:eastAsia="fr-FR"/>
          <w14:ligatures w14:val="none"/>
        </w:rPr>
      </w:pPr>
    </w:p>
    <w:p w14:paraId="1B8A1890" w14:textId="4ABA89B4" w:rsidR="00CA3F2A" w:rsidRPr="00CA21BD" w:rsidRDefault="00CB3F51" w:rsidP="004809BF">
      <w:pPr>
        <w:spacing w:after="0" w:line="240" w:lineRule="auto"/>
        <w:jc w:val="both"/>
        <w:rPr>
          <w:rFonts w:ascii="Arial" w:eastAsia="Times New Roman" w:hAnsi="Arial" w:cs="Arial"/>
          <w:kern w:val="0"/>
          <w:sz w:val="24"/>
          <w:szCs w:val="24"/>
          <w:lang w:eastAsia="fr-FR"/>
          <w14:ligatures w14:val="none"/>
        </w:rPr>
      </w:pPr>
      <w:r w:rsidRPr="00CB3F51">
        <w:rPr>
          <w:rFonts w:ascii="Arial" w:eastAsia="Times New Roman" w:hAnsi="Arial" w:cs="Arial"/>
          <w:kern w:val="0"/>
          <w:sz w:val="24"/>
          <w:szCs w:val="24"/>
          <w:lang w:eastAsia="fr-FR"/>
          <w14:ligatures w14:val="none"/>
        </w:rPr>
        <w:t>En plus d</w:t>
      </w:r>
      <w:r>
        <w:rPr>
          <w:rFonts w:ascii="Arial" w:eastAsia="Times New Roman" w:hAnsi="Arial" w:cs="Arial"/>
          <w:kern w:val="0"/>
          <w:sz w:val="24"/>
          <w:szCs w:val="24"/>
          <w:lang w:eastAsia="fr-FR"/>
          <w14:ligatures w14:val="none"/>
        </w:rPr>
        <w:t>’</w:t>
      </w:r>
      <w:proofErr w:type="spellStart"/>
      <w:r>
        <w:rPr>
          <w:rFonts w:ascii="Arial" w:eastAsia="Times New Roman" w:hAnsi="Arial" w:cs="Arial"/>
          <w:kern w:val="0"/>
          <w:sz w:val="24"/>
          <w:szCs w:val="24"/>
          <w:lang w:eastAsia="fr-FR"/>
          <w14:ligatures w14:val="none"/>
        </w:rPr>
        <w:t>un-e</w:t>
      </w:r>
      <w:proofErr w:type="spellEnd"/>
      <w:r>
        <w:rPr>
          <w:rFonts w:ascii="Arial" w:eastAsia="Times New Roman" w:hAnsi="Arial" w:cs="Arial"/>
          <w:kern w:val="0"/>
          <w:sz w:val="24"/>
          <w:szCs w:val="24"/>
          <w:lang w:eastAsia="fr-FR"/>
          <w14:ligatures w14:val="none"/>
        </w:rPr>
        <w:t xml:space="preserve"> </w:t>
      </w:r>
      <w:proofErr w:type="spellStart"/>
      <w:r>
        <w:rPr>
          <w:rFonts w:ascii="Arial" w:eastAsia="Times New Roman" w:hAnsi="Arial" w:cs="Arial"/>
          <w:kern w:val="0"/>
          <w:sz w:val="24"/>
          <w:szCs w:val="24"/>
          <w:lang w:eastAsia="fr-FR"/>
          <w14:ligatures w14:val="none"/>
        </w:rPr>
        <w:t>representant-e</w:t>
      </w:r>
      <w:proofErr w:type="spellEnd"/>
      <w:r w:rsidRPr="00CB3F51">
        <w:rPr>
          <w:rFonts w:ascii="Arial" w:eastAsia="Times New Roman" w:hAnsi="Arial" w:cs="Arial"/>
          <w:kern w:val="0"/>
          <w:sz w:val="24"/>
          <w:szCs w:val="24"/>
          <w:lang w:eastAsia="fr-FR"/>
          <w14:ligatures w14:val="none"/>
        </w:rPr>
        <w:t xml:space="preserve"> secrétariat permanent de l’AIMF et de la Ville de Genève, l</w:t>
      </w:r>
      <w:r w:rsidR="00540632">
        <w:rPr>
          <w:rFonts w:ascii="Arial" w:eastAsia="Times New Roman" w:hAnsi="Arial" w:cs="Arial"/>
          <w:kern w:val="0"/>
          <w:sz w:val="24"/>
          <w:szCs w:val="24"/>
          <w:lang w:eastAsia="fr-FR"/>
          <w14:ligatures w14:val="none"/>
        </w:rPr>
        <w:t xml:space="preserve">e Jury </w:t>
      </w:r>
      <w:r w:rsidR="006F271D">
        <w:rPr>
          <w:rFonts w:ascii="Arial" w:eastAsia="Times New Roman" w:hAnsi="Arial" w:cs="Arial"/>
          <w:kern w:val="0"/>
          <w:sz w:val="24"/>
          <w:szCs w:val="24"/>
          <w:lang w:eastAsia="fr-FR"/>
          <w14:ligatures w14:val="none"/>
        </w:rPr>
        <w:t>sera</w:t>
      </w:r>
      <w:r w:rsidR="00CA21BD" w:rsidRPr="00CA21BD">
        <w:rPr>
          <w:rFonts w:ascii="Arial" w:eastAsia="Times New Roman" w:hAnsi="Arial" w:cs="Arial"/>
          <w:kern w:val="0"/>
          <w:sz w:val="24"/>
          <w:szCs w:val="24"/>
          <w:lang w:eastAsia="fr-FR"/>
          <w14:ligatures w14:val="none"/>
        </w:rPr>
        <w:t xml:space="preserve"> composé </w:t>
      </w:r>
      <w:r w:rsidR="006F271D">
        <w:rPr>
          <w:rFonts w:ascii="Arial" w:eastAsia="Times New Roman" w:hAnsi="Arial" w:cs="Arial"/>
          <w:kern w:val="0"/>
          <w:sz w:val="24"/>
          <w:szCs w:val="24"/>
          <w:lang w:eastAsia="fr-FR"/>
          <w14:ligatures w14:val="none"/>
        </w:rPr>
        <w:t>de</w:t>
      </w:r>
      <w:r w:rsidR="00CA21BD" w:rsidRPr="00CA21BD">
        <w:rPr>
          <w:rFonts w:ascii="Arial" w:eastAsia="Times New Roman" w:hAnsi="Arial" w:cs="Arial"/>
          <w:kern w:val="0"/>
          <w:sz w:val="24"/>
          <w:szCs w:val="24"/>
          <w:lang w:eastAsia="fr-FR"/>
          <w14:ligatures w14:val="none"/>
        </w:rPr>
        <w:t xml:space="preserve"> membres qualifié</w:t>
      </w:r>
      <w:r w:rsidR="009F0500">
        <w:rPr>
          <w:rFonts w:ascii="Arial" w:eastAsia="Times New Roman" w:hAnsi="Arial" w:cs="Arial"/>
          <w:kern w:val="0"/>
          <w:sz w:val="24"/>
          <w:szCs w:val="24"/>
          <w:lang w:eastAsia="fr-FR"/>
          <w14:ligatures w14:val="none"/>
        </w:rPr>
        <w:t>-e-</w:t>
      </w:r>
      <w:r w:rsidR="00CA21BD" w:rsidRPr="00CA21BD">
        <w:rPr>
          <w:rFonts w:ascii="Arial" w:eastAsia="Times New Roman" w:hAnsi="Arial" w:cs="Arial"/>
          <w:kern w:val="0"/>
          <w:sz w:val="24"/>
          <w:szCs w:val="24"/>
          <w:lang w:eastAsia="fr-FR"/>
          <w14:ligatures w14:val="none"/>
        </w:rPr>
        <w:t>s</w:t>
      </w:r>
      <w:r w:rsidR="00651F9A">
        <w:rPr>
          <w:rFonts w:ascii="Arial" w:eastAsia="Times New Roman" w:hAnsi="Arial" w:cs="Arial"/>
          <w:kern w:val="0"/>
          <w:sz w:val="24"/>
          <w:szCs w:val="24"/>
          <w:lang w:eastAsia="fr-FR"/>
          <w14:ligatures w14:val="none"/>
        </w:rPr>
        <w:t>.</w:t>
      </w:r>
    </w:p>
    <w:p w14:paraId="18F1516D" w14:textId="77777777" w:rsidR="00540632" w:rsidRDefault="00540632" w:rsidP="004809BF">
      <w:pPr>
        <w:spacing w:after="0" w:line="240" w:lineRule="auto"/>
        <w:jc w:val="both"/>
        <w:rPr>
          <w:rFonts w:ascii="Arial" w:eastAsia="Times New Roman" w:hAnsi="Arial" w:cs="Arial"/>
          <w:kern w:val="0"/>
          <w:sz w:val="24"/>
          <w:szCs w:val="24"/>
          <w:lang w:eastAsia="fr-FR"/>
          <w14:ligatures w14:val="none"/>
        </w:rPr>
      </w:pPr>
    </w:p>
    <w:p w14:paraId="42EF1459" w14:textId="76B500EC" w:rsidR="00540632" w:rsidRDefault="00540632" w:rsidP="004809BF">
      <w:p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t>La réception des candidatures et des nominations sera prise en charge par</w:t>
      </w:r>
      <w:r>
        <w:rPr>
          <w:rFonts w:ascii="Arial" w:eastAsia="Times New Roman" w:hAnsi="Arial" w:cs="Arial"/>
          <w:kern w:val="0"/>
          <w:sz w:val="24"/>
          <w:szCs w:val="24"/>
          <w:lang w:eastAsia="fr-FR"/>
          <w14:ligatures w14:val="none"/>
        </w:rPr>
        <w:t xml:space="preserve"> le secrétariat permanent de l’AIMF, qui assure également le secrétariat du Jury.</w:t>
      </w:r>
    </w:p>
    <w:p w14:paraId="6837A549" w14:textId="77777777" w:rsidR="00CA3F2A" w:rsidRPr="00CA21BD" w:rsidRDefault="00CA3F2A" w:rsidP="00C207AB">
      <w:pPr>
        <w:spacing w:after="0" w:line="240" w:lineRule="auto"/>
        <w:jc w:val="both"/>
        <w:rPr>
          <w:rFonts w:ascii="Arial" w:eastAsia="Times New Roman" w:hAnsi="Arial" w:cs="Arial"/>
          <w:kern w:val="0"/>
          <w:sz w:val="24"/>
          <w:szCs w:val="24"/>
          <w:lang w:eastAsia="fr-FR"/>
          <w14:ligatures w14:val="none"/>
        </w:rPr>
      </w:pPr>
    </w:p>
    <w:p w14:paraId="6EB11285" w14:textId="47B62396" w:rsidR="00CA21BD" w:rsidRDefault="00CA3F2A" w:rsidP="006F483F">
      <w:p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lastRenderedPageBreak/>
        <w:t>Le Jury analysera les candidatures</w:t>
      </w:r>
      <w:r w:rsidR="00CA21BD" w:rsidRPr="00CA21BD">
        <w:rPr>
          <w:rFonts w:ascii="Arial" w:eastAsia="Times New Roman" w:hAnsi="Arial" w:cs="Arial"/>
          <w:kern w:val="0"/>
          <w:sz w:val="24"/>
          <w:szCs w:val="24"/>
          <w:lang w:eastAsia="fr-FR"/>
          <w14:ligatures w14:val="none"/>
        </w:rPr>
        <w:t xml:space="preserve"> présélectionnées par le secrétariat technique</w:t>
      </w:r>
      <w:r w:rsidRPr="00CA21BD">
        <w:rPr>
          <w:rFonts w:ascii="Arial" w:eastAsia="Times New Roman" w:hAnsi="Arial" w:cs="Arial"/>
          <w:kern w:val="0"/>
          <w:sz w:val="24"/>
          <w:szCs w:val="24"/>
          <w:lang w:eastAsia="fr-FR"/>
          <w14:ligatures w14:val="none"/>
        </w:rPr>
        <w:t xml:space="preserve"> et désignera les </w:t>
      </w:r>
      <w:r w:rsidR="00CA21BD" w:rsidRPr="00CA21BD">
        <w:rPr>
          <w:rFonts w:ascii="Arial" w:eastAsia="Times New Roman" w:hAnsi="Arial" w:cs="Arial"/>
          <w:kern w:val="0"/>
          <w:sz w:val="24"/>
          <w:szCs w:val="24"/>
          <w:lang w:eastAsia="fr-FR"/>
          <w14:ligatures w14:val="none"/>
        </w:rPr>
        <w:t xml:space="preserve">trois </w:t>
      </w:r>
      <w:r w:rsidR="006F271D">
        <w:rPr>
          <w:rFonts w:ascii="Arial" w:eastAsia="Times New Roman" w:hAnsi="Arial" w:cs="Arial"/>
          <w:kern w:val="0"/>
          <w:sz w:val="24"/>
          <w:szCs w:val="24"/>
          <w:lang w:eastAsia="fr-FR"/>
          <w14:ligatures w14:val="none"/>
        </w:rPr>
        <w:t>projets</w:t>
      </w:r>
      <w:r w:rsidR="00AF5C37">
        <w:rPr>
          <w:rFonts w:ascii="Arial" w:eastAsia="Times New Roman" w:hAnsi="Arial" w:cs="Arial"/>
          <w:kern w:val="0"/>
          <w:sz w:val="24"/>
          <w:szCs w:val="24"/>
          <w:lang w:eastAsia="fr-FR"/>
          <w14:ligatures w14:val="none"/>
        </w:rPr>
        <w:t xml:space="preserve"> </w:t>
      </w:r>
      <w:r w:rsidRPr="00CA21BD">
        <w:rPr>
          <w:rFonts w:ascii="Arial" w:eastAsia="Times New Roman" w:hAnsi="Arial" w:cs="Arial"/>
          <w:kern w:val="0"/>
          <w:sz w:val="24"/>
          <w:szCs w:val="24"/>
          <w:lang w:eastAsia="fr-FR"/>
          <w14:ligatures w14:val="none"/>
        </w:rPr>
        <w:t>lauréats du Prix. Le Jury</w:t>
      </w:r>
      <w:r w:rsidR="00CA21BD" w:rsidRPr="00CA21BD">
        <w:rPr>
          <w:rFonts w:ascii="Arial" w:eastAsia="Times New Roman" w:hAnsi="Arial" w:cs="Arial"/>
          <w:kern w:val="0"/>
          <w:sz w:val="24"/>
          <w:szCs w:val="24"/>
          <w:lang w:eastAsia="fr-FR"/>
          <w14:ligatures w14:val="none"/>
        </w:rPr>
        <w:t xml:space="preserve"> </w:t>
      </w:r>
      <w:r w:rsidRPr="00CA21BD">
        <w:rPr>
          <w:rFonts w:ascii="Arial" w:eastAsia="Times New Roman" w:hAnsi="Arial" w:cs="Arial"/>
          <w:kern w:val="0"/>
          <w:sz w:val="24"/>
          <w:szCs w:val="24"/>
          <w:lang w:eastAsia="fr-FR"/>
          <w14:ligatures w14:val="none"/>
        </w:rPr>
        <w:t>délibèrera uniquement sur la base des formulaires de candidature</w:t>
      </w:r>
      <w:r w:rsidR="006F271D">
        <w:rPr>
          <w:rFonts w:ascii="Arial" w:eastAsia="Times New Roman" w:hAnsi="Arial" w:cs="Arial"/>
          <w:kern w:val="0"/>
          <w:sz w:val="24"/>
          <w:szCs w:val="24"/>
          <w:lang w:eastAsia="fr-FR"/>
          <w14:ligatures w14:val="none"/>
        </w:rPr>
        <w:t xml:space="preserve"> et de leurs annexes</w:t>
      </w:r>
      <w:r w:rsidRPr="00CA21BD">
        <w:rPr>
          <w:rFonts w:ascii="Arial" w:eastAsia="Times New Roman" w:hAnsi="Arial" w:cs="Arial"/>
          <w:kern w:val="0"/>
          <w:sz w:val="24"/>
          <w:szCs w:val="24"/>
          <w:lang w:eastAsia="fr-FR"/>
          <w14:ligatures w14:val="none"/>
        </w:rPr>
        <w:t xml:space="preserve">. </w:t>
      </w:r>
    </w:p>
    <w:p w14:paraId="3039B3A8" w14:textId="77777777" w:rsidR="00C207AB" w:rsidRPr="00CA21BD" w:rsidRDefault="00C207AB" w:rsidP="00C207AB">
      <w:pPr>
        <w:spacing w:after="0" w:line="240" w:lineRule="auto"/>
        <w:ind w:left="360"/>
        <w:jc w:val="both"/>
        <w:rPr>
          <w:rFonts w:ascii="Arial" w:eastAsia="Times New Roman" w:hAnsi="Arial" w:cs="Arial"/>
          <w:kern w:val="0"/>
          <w:sz w:val="24"/>
          <w:szCs w:val="24"/>
          <w:lang w:eastAsia="fr-FR"/>
          <w14:ligatures w14:val="none"/>
        </w:rPr>
      </w:pPr>
    </w:p>
    <w:p w14:paraId="03586F41" w14:textId="51F80222" w:rsidR="00CA3F2A" w:rsidRDefault="00CA3F2A" w:rsidP="006F483F">
      <w:p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t>Le</w:t>
      </w:r>
      <w:r w:rsidR="006F271D">
        <w:rPr>
          <w:rFonts w:ascii="Arial" w:eastAsia="Times New Roman" w:hAnsi="Arial" w:cs="Arial"/>
          <w:kern w:val="0"/>
          <w:sz w:val="24"/>
          <w:szCs w:val="24"/>
          <w:lang w:eastAsia="fr-FR"/>
          <w14:ligatures w14:val="none"/>
        </w:rPr>
        <w:t>s</w:t>
      </w:r>
      <w:r w:rsidRPr="00CA21BD">
        <w:rPr>
          <w:rFonts w:ascii="Arial" w:eastAsia="Times New Roman" w:hAnsi="Arial" w:cs="Arial"/>
          <w:kern w:val="0"/>
          <w:sz w:val="24"/>
          <w:szCs w:val="24"/>
          <w:lang w:eastAsia="fr-FR"/>
          <w14:ligatures w14:val="none"/>
        </w:rPr>
        <w:t xml:space="preserve"> choix du Jury</w:t>
      </w:r>
      <w:r w:rsidR="00CA21BD" w:rsidRPr="00CA21BD">
        <w:rPr>
          <w:rFonts w:ascii="Arial" w:eastAsia="Times New Roman" w:hAnsi="Arial" w:cs="Arial"/>
          <w:kern w:val="0"/>
          <w:sz w:val="24"/>
          <w:szCs w:val="24"/>
          <w:lang w:eastAsia="fr-FR"/>
          <w14:ligatures w14:val="none"/>
        </w:rPr>
        <w:t xml:space="preserve"> </w:t>
      </w:r>
      <w:r w:rsidRPr="00CA21BD">
        <w:rPr>
          <w:rFonts w:ascii="Arial" w:eastAsia="Times New Roman" w:hAnsi="Arial" w:cs="Arial"/>
          <w:kern w:val="0"/>
          <w:sz w:val="24"/>
          <w:szCs w:val="24"/>
          <w:lang w:eastAsia="fr-FR"/>
          <w14:ligatures w14:val="none"/>
        </w:rPr>
        <w:t>ser</w:t>
      </w:r>
      <w:r w:rsidR="006F271D">
        <w:rPr>
          <w:rFonts w:ascii="Arial" w:eastAsia="Times New Roman" w:hAnsi="Arial" w:cs="Arial"/>
          <w:kern w:val="0"/>
          <w:sz w:val="24"/>
          <w:szCs w:val="24"/>
          <w:lang w:eastAsia="fr-FR"/>
          <w14:ligatures w14:val="none"/>
        </w:rPr>
        <w:t>ont</w:t>
      </w:r>
      <w:r w:rsidRPr="00CA21BD">
        <w:rPr>
          <w:rFonts w:ascii="Arial" w:eastAsia="Times New Roman" w:hAnsi="Arial" w:cs="Arial"/>
          <w:kern w:val="0"/>
          <w:sz w:val="24"/>
          <w:szCs w:val="24"/>
          <w:lang w:eastAsia="fr-FR"/>
          <w14:ligatures w14:val="none"/>
        </w:rPr>
        <w:t xml:space="preserve"> présenté</w:t>
      </w:r>
      <w:r w:rsidR="006F271D">
        <w:rPr>
          <w:rFonts w:ascii="Arial" w:eastAsia="Times New Roman" w:hAnsi="Arial" w:cs="Arial"/>
          <w:kern w:val="0"/>
          <w:sz w:val="24"/>
          <w:szCs w:val="24"/>
          <w:lang w:eastAsia="fr-FR"/>
          <w14:ligatures w14:val="none"/>
        </w:rPr>
        <w:t xml:space="preserve">s, </w:t>
      </w:r>
      <w:r w:rsidRPr="00CA21BD">
        <w:rPr>
          <w:rFonts w:ascii="Arial" w:eastAsia="Times New Roman" w:hAnsi="Arial" w:cs="Arial"/>
          <w:kern w:val="0"/>
          <w:sz w:val="24"/>
          <w:szCs w:val="24"/>
          <w:lang w:eastAsia="fr-FR"/>
          <w14:ligatures w14:val="none"/>
        </w:rPr>
        <w:t>avant annonce officiel</w:t>
      </w:r>
      <w:r w:rsidR="006F271D">
        <w:rPr>
          <w:rFonts w:ascii="Arial" w:eastAsia="Times New Roman" w:hAnsi="Arial" w:cs="Arial"/>
          <w:kern w:val="0"/>
          <w:sz w:val="24"/>
          <w:szCs w:val="24"/>
          <w:lang w:eastAsia="fr-FR"/>
          <w14:ligatures w14:val="none"/>
        </w:rPr>
        <w:t>le</w:t>
      </w:r>
      <w:r w:rsidRPr="00CA21BD">
        <w:rPr>
          <w:rFonts w:ascii="Arial" w:eastAsia="Times New Roman" w:hAnsi="Arial" w:cs="Arial"/>
          <w:kern w:val="0"/>
          <w:sz w:val="24"/>
          <w:szCs w:val="24"/>
          <w:lang w:eastAsia="fr-FR"/>
          <w14:ligatures w14:val="none"/>
        </w:rPr>
        <w:t>, auprès du Bureau de l’AIMF.</w:t>
      </w:r>
    </w:p>
    <w:p w14:paraId="5EF3A3E8" w14:textId="77777777" w:rsidR="00F80E80" w:rsidRDefault="00F80E80" w:rsidP="006F483F">
      <w:pPr>
        <w:spacing w:after="0" w:line="240" w:lineRule="auto"/>
        <w:jc w:val="both"/>
        <w:rPr>
          <w:rFonts w:ascii="Arial" w:eastAsia="Times New Roman" w:hAnsi="Arial" w:cs="Arial"/>
          <w:kern w:val="0"/>
          <w:sz w:val="24"/>
          <w:szCs w:val="24"/>
          <w:lang w:eastAsia="fr-FR"/>
          <w14:ligatures w14:val="none"/>
        </w:rPr>
      </w:pPr>
    </w:p>
    <w:p w14:paraId="28187E1F" w14:textId="77777777" w:rsidR="00CA3F2A" w:rsidRPr="00CA21BD" w:rsidRDefault="00CA3F2A" w:rsidP="00CA3F2A">
      <w:pPr>
        <w:spacing w:after="0" w:line="240" w:lineRule="auto"/>
        <w:rPr>
          <w:rFonts w:ascii="Arial" w:eastAsia="Times New Roman" w:hAnsi="Arial" w:cs="Arial"/>
          <w:kern w:val="0"/>
          <w:sz w:val="24"/>
          <w:szCs w:val="24"/>
          <w:lang w:eastAsia="fr-FR"/>
          <w14:ligatures w14:val="none"/>
        </w:rPr>
      </w:pPr>
    </w:p>
    <w:sectPr w:rsidR="00CA3F2A" w:rsidRPr="00CA21BD" w:rsidSect="00277048">
      <w:headerReference w:type="even" r:id="rId8"/>
      <w:headerReference w:type="default" r:id="rId9"/>
      <w:footerReference w:type="even" r:id="rId10"/>
      <w:footerReference w:type="default" r:id="rId11"/>
      <w:headerReference w:type="first" r:id="rId12"/>
      <w:footerReference w:type="first" r:id="rId13"/>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E13B8" w14:textId="77777777" w:rsidR="00B379F1" w:rsidRDefault="00B379F1" w:rsidP="00EA564A">
      <w:pPr>
        <w:spacing w:after="0" w:line="240" w:lineRule="auto"/>
      </w:pPr>
      <w:r>
        <w:separator/>
      </w:r>
    </w:p>
  </w:endnote>
  <w:endnote w:type="continuationSeparator" w:id="0">
    <w:p w14:paraId="26CE5FC5" w14:textId="77777777" w:rsidR="00B379F1" w:rsidRDefault="00B379F1" w:rsidP="00EA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58BE6" w14:textId="77777777" w:rsidR="004F0661" w:rsidRDefault="004F06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013030"/>
      <w:docPartObj>
        <w:docPartGallery w:val="Page Numbers (Bottom of Page)"/>
        <w:docPartUnique/>
      </w:docPartObj>
    </w:sdtPr>
    <w:sdtEndPr/>
    <w:sdtContent>
      <w:p w14:paraId="6B5697E5" w14:textId="54B97169" w:rsidR="00EA564A" w:rsidRDefault="00EA564A">
        <w:pPr>
          <w:pStyle w:val="Pieddepage"/>
          <w:jc w:val="right"/>
        </w:pPr>
        <w:r>
          <w:fldChar w:fldCharType="begin"/>
        </w:r>
        <w:r>
          <w:instrText>PAGE   \* MERGEFORMAT</w:instrText>
        </w:r>
        <w:r>
          <w:fldChar w:fldCharType="separate"/>
        </w:r>
        <w:r>
          <w:t>2</w:t>
        </w:r>
        <w:r>
          <w:fldChar w:fldCharType="end"/>
        </w:r>
      </w:p>
    </w:sdtContent>
  </w:sdt>
  <w:p w14:paraId="6BE6387F" w14:textId="77777777" w:rsidR="00EA564A" w:rsidRDefault="00EA56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8FB41" w14:textId="77777777" w:rsidR="004F0661" w:rsidRDefault="004F06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FB5F9" w14:textId="77777777" w:rsidR="00B379F1" w:rsidRDefault="00B379F1" w:rsidP="00EA564A">
      <w:pPr>
        <w:spacing w:after="0" w:line="240" w:lineRule="auto"/>
      </w:pPr>
      <w:r>
        <w:separator/>
      </w:r>
    </w:p>
  </w:footnote>
  <w:footnote w:type="continuationSeparator" w:id="0">
    <w:p w14:paraId="4FA4001B" w14:textId="77777777" w:rsidR="00B379F1" w:rsidRDefault="00B379F1" w:rsidP="00EA5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59369" w14:textId="77777777" w:rsidR="004F0661" w:rsidRDefault="004F06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FE16AA" w14:paraId="683BD92E" w14:textId="77777777" w:rsidTr="002437A2">
      <w:tc>
        <w:tcPr>
          <w:tcW w:w="3020" w:type="dxa"/>
        </w:tcPr>
        <w:p w14:paraId="7A2AF97F" w14:textId="3D271633" w:rsidR="00FE16AA" w:rsidRDefault="00FE16AA">
          <w:pPr>
            <w:pStyle w:val="En-tte"/>
          </w:pPr>
          <w:r>
            <w:rPr>
              <w:noProof/>
            </w:rPr>
            <w:drawing>
              <wp:inline distT="0" distB="0" distL="0" distR="0" wp14:anchorId="1F8B7F97" wp14:editId="4A963AA2">
                <wp:extent cx="920649" cy="777547"/>
                <wp:effectExtent l="0" t="0" r="0" b="3810"/>
                <wp:docPr id="1885254402" name="Image 1" descr="Une image contenant Caractère coloré, cercl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632" name="Image 1" descr="Une image contenant Caractère coloré, cercle, Graphique, capture d’écran&#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183" cy="777998"/>
                        </a:xfrm>
                        <a:prstGeom prst="rect">
                          <a:avLst/>
                        </a:prstGeom>
                        <a:noFill/>
                      </pic:spPr>
                    </pic:pic>
                  </a:graphicData>
                </a:graphic>
              </wp:inline>
            </w:drawing>
          </w:r>
        </w:p>
      </w:tc>
      <w:tc>
        <w:tcPr>
          <w:tcW w:w="3020" w:type="dxa"/>
        </w:tcPr>
        <w:p w14:paraId="5DB282BB" w14:textId="31BD7E2E" w:rsidR="00FE16AA" w:rsidRDefault="004F0661" w:rsidP="00FE16AA">
          <w:pPr>
            <w:pStyle w:val="En-tte"/>
            <w:jc w:val="center"/>
          </w:pPr>
          <w:r>
            <w:rPr>
              <w:noProof/>
            </w:rPr>
            <w:drawing>
              <wp:inline distT="0" distB="0" distL="0" distR="0" wp14:anchorId="4D9E7424" wp14:editId="09CC0DCB">
                <wp:extent cx="1314450" cy="949100"/>
                <wp:effectExtent l="0" t="0" r="0" b="0"/>
                <wp:docPr id="1586320656" name="Image 1" descr="Une image contenant Graphique, texte,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20656" name="Image 1" descr="Une image contenant Graphique, texte, Police, graphism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317232" cy="951109"/>
                        </a:xfrm>
                        <a:prstGeom prst="rect">
                          <a:avLst/>
                        </a:prstGeom>
                      </pic:spPr>
                    </pic:pic>
                  </a:graphicData>
                </a:graphic>
              </wp:inline>
            </w:drawing>
          </w:r>
        </w:p>
      </w:tc>
      <w:tc>
        <w:tcPr>
          <w:tcW w:w="3020" w:type="dxa"/>
        </w:tcPr>
        <w:p w14:paraId="244E3B0B" w14:textId="5AF7365E" w:rsidR="00FE16AA" w:rsidRDefault="00FE16AA">
          <w:pPr>
            <w:pStyle w:val="En-tte"/>
          </w:pPr>
          <w:r>
            <w:rPr>
              <w:noProof/>
            </w:rPr>
            <w:drawing>
              <wp:anchor distT="0" distB="0" distL="114300" distR="114300" simplePos="0" relativeHeight="251658240" behindDoc="0" locked="0" layoutInCell="1" allowOverlap="1" wp14:anchorId="3FD7944D" wp14:editId="235AE83E">
                <wp:simplePos x="0" y="0"/>
                <wp:positionH relativeFrom="column">
                  <wp:posOffset>552450</wp:posOffset>
                </wp:positionH>
                <wp:positionV relativeFrom="paragraph">
                  <wp:posOffset>51435</wp:posOffset>
                </wp:positionV>
                <wp:extent cx="1238250" cy="730365"/>
                <wp:effectExtent l="0" t="0" r="0" b="0"/>
                <wp:wrapNone/>
                <wp:docPr id="1934476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33895" name="Image 761233895"/>
                        <pic:cNvPicPr/>
                      </pic:nvPicPr>
                      <pic:blipFill>
                        <a:blip r:embed="rId3">
                          <a:extLst>
                            <a:ext uri="{28A0092B-C50C-407E-A947-70E740481C1C}">
                              <a14:useLocalDpi xmlns:a14="http://schemas.microsoft.com/office/drawing/2010/main" val="0"/>
                            </a:ext>
                          </a:extLst>
                        </a:blip>
                        <a:stretch>
                          <a:fillRect/>
                        </a:stretch>
                      </pic:blipFill>
                      <pic:spPr>
                        <a:xfrm>
                          <a:off x="0" y="0"/>
                          <a:ext cx="1238250" cy="730365"/>
                        </a:xfrm>
                        <a:prstGeom prst="rect">
                          <a:avLst/>
                        </a:prstGeom>
                      </pic:spPr>
                    </pic:pic>
                  </a:graphicData>
                </a:graphic>
                <wp14:sizeRelH relativeFrom="page">
                  <wp14:pctWidth>0</wp14:pctWidth>
                </wp14:sizeRelH>
                <wp14:sizeRelV relativeFrom="page">
                  <wp14:pctHeight>0</wp14:pctHeight>
                </wp14:sizeRelV>
              </wp:anchor>
            </w:drawing>
          </w:r>
        </w:p>
      </w:tc>
    </w:tr>
  </w:tbl>
  <w:p w14:paraId="4C031A76" w14:textId="00EE8F2C" w:rsidR="001B1DBA" w:rsidRDefault="001B1DB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A99B" w14:textId="77777777" w:rsidR="004F0661" w:rsidRDefault="004F06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5174"/>
    <w:multiLevelType w:val="hybridMultilevel"/>
    <w:tmpl w:val="36967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E6C05"/>
    <w:multiLevelType w:val="hybridMultilevel"/>
    <w:tmpl w:val="9AD20E84"/>
    <w:lvl w:ilvl="0" w:tplc="07A6EB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704430"/>
    <w:multiLevelType w:val="hybridMultilevel"/>
    <w:tmpl w:val="59DA8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FF08ED"/>
    <w:multiLevelType w:val="hybridMultilevel"/>
    <w:tmpl w:val="125A6156"/>
    <w:lvl w:ilvl="0" w:tplc="46D610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422035"/>
    <w:multiLevelType w:val="hybridMultilevel"/>
    <w:tmpl w:val="805E2926"/>
    <w:lvl w:ilvl="0" w:tplc="07A6EBB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807081">
    <w:abstractNumId w:val="4"/>
  </w:num>
  <w:num w:numId="2" w16cid:durableId="1969050086">
    <w:abstractNumId w:val="3"/>
  </w:num>
  <w:num w:numId="3" w16cid:durableId="498158036">
    <w:abstractNumId w:val="0"/>
  </w:num>
  <w:num w:numId="4" w16cid:durableId="365720221">
    <w:abstractNumId w:val="1"/>
  </w:num>
  <w:num w:numId="5" w16cid:durableId="1430809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4A"/>
    <w:rsid w:val="000260C5"/>
    <w:rsid w:val="00037856"/>
    <w:rsid w:val="00092A6B"/>
    <w:rsid w:val="000C59E4"/>
    <w:rsid w:val="00133C0B"/>
    <w:rsid w:val="001505DF"/>
    <w:rsid w:val="001B1DBA"/>
    <w:rsid w:val="002437A2"/>
    <w:rsid w:val="00277048"/>
    <w:rsid w:val="002C101D"/>
    <w:rsid w:val="003329A4"/>
    <w:rsid w:val="003931B8"/>
    <w:rsid w:val="004024CF"/>
    <w:rsid w:val="00474D8E"/>
    <w:rsid w:val="004809BF"/>
    <w:rsid w:val="004F0661"/>
    <w:rsid w:val="00500A31"/>
    <w:rsid w:val="00540632"/>
    <w:rsid w:val="00572D5A"/>
    <w:rsid w:val="005D5F26"/>
    <w:rsid w:val="005E3990"/>
    <w:rsid w:val="0060494A"/>
    <w:rsid w:val="00651F9A"/>
    <w:rsid w:val="006F271D"/>
    <w:rsid w:val="006F483F"/>
    <w:rsid w:val="007D20FC"/>
    <w:rsid w:val="007D2C14"/>
    <w:rsid w:val="007F6D52"/>
    <w:rsid w:val="008C7559"/>
    <w:rsid w:val="0090488D"/>
    <w:rsid w:val="00932143"/>
    <w:rsid w:val="00946537"/>
    <w:rsid w:val="009F0500"/>
    <w:rsid w:val="00A20F1B"/>
    <w:rsid w:val="00A26DC3"/>
    <w:rsid w:val="00A4160E"/>
    <w:rsid w:val="00A96CDE"/>
    <w:rsid w:val="00AE5F8D"/>
    <w:rsid w:val="00AF5C37"/>
    <w:rsid w:val="00B170B7"/>
    <w:rsid w:val="00B33E80"/>
    <w:rsid w:val="00B379F1"/>
    <w:rsid w:val="00B83828"/>
    <w:rsid w:val="00BE16F8"/>
    <w:rsid w:val="00C20030"/>
    <w:rsid w:val="00C207AB"/>
    <w:rsid w:val="00CA21BD"/>
    <w:rsid w:val="00CA3F2A"/>
    <w:rsid w:val="00CB3F51"/>
    <w:rsid w:val="00CB79B5"/>
    <w:rsid w:val="00D04542"/>
    <w:rsid w:val="00D31AD9"/>
    <w:rsid w:val="00DC538B"/>
    <w:rsid w:val="00EA564A"/>
    <w:rsid w:val="00F56A32"/>
    <w:rsid w:val="00F80E80"/>
    <w:rsid w:val="00FE16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86E51"/>
  <w15:chartTrackingRefBased/>
  <w15:docId w15:val="{C9CA90C1-3351-4D33-B987-FE61AB62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16F8"/>
    <w:pPr>
      <w:ind w:left="720"/>
      <w:contextualSpacing/>
    </w:pPr>
  </w:style>
  <w:style w:type="character" w:styleId="Marquedecommentaire">
    <w:name w:val="annotation reference"/>
    <w:basedOn w:val="Policepardfaut"/>
    <w:uiPriority w:val="99"/>
    <w:semiHidden/>
    <w:unhideWhenUsed/>
    <w:rsid w:val="00C207AB"/>
    <w:rPr>
      <w:sz w:val="16"/>
      <w:szCs w:val="16"/>
    </w:rPr>
  </w:style>
  <w:style w:type="paragraph" w:styleId="Commentaire">
    <w:name w:val="annotation text"/>
    <w:basedOn w:val="Normal"/>
    <w:link w:val="CommentaireCar"/>
    <w:uiPriority w:val="99"/>
    <w:unhideWhenUsed/>
    <w:rsid w:val="00C207AB"/>
    <w:pPr>
      <w:spacing w:line="240" w:lineRule="auto"/>
    </w:pPr>
    <w:rPr>
      <w:sz w:val="20"/>
      <w:szCs w:val="20"/>
    </w:rPr>
  </w:style>
  <w:style w:type="character" w:customStyle="1" w:styleId="CommentaireCar">
    <w:name w:val="Commentaire Car"/>
    <w:basedOn w:val="Policepardfaut"/>
    <w:link w:val="Commentaire"/>
    <w:uiPriority w:val="99"/>
    <w:rsid w:val="00C207AB"/>
    <w:rPr>
      <w:sz w:val="20"/>
      <w:szCs w:val="20"/>
    </w:rPr>
  </w:style>
  <w:style w:type="paragraph" w:styleId="Objetducommentaire">
    <w:name w:val="annotation subject"/>
    <w:basedOn w:val="Commentaire"/>
    <w:next w:val="Commentaire"/>
    <w:link w:val="ObjetducommentaireCar"/>
    <w:uiPriority w:val="99"/>
    <w:semiHidden/>
    <w:unhideWhenUsed/>
    <w:rsid w:val="00C207AB"/>
    <w:rPr>
      <w:b/>
      <w:bCs/>
    </w:rPr>
  </w:style>
  <w:style w:type="character" w:customStyle="1" w:styleId="ObjetducommentaireCar">
    <w:name w:val="Objet du commentaire Car"/>
    <w:basedOn w:val="CommentaireCar"/>
    <w:link w:val="Objetducommentaire"/>
    <w:uiPriority w:val="99"/>
    <w:semiHidden/>
    <w:rsid w:val="00C207AB"/>
    <w:rPr>
      <w:b/>
      <w:bCs/>
      <w:sz w:val="20"/>
      <w:szCs w:val="20"/>
    </w:rPr>
  </w:style>
  <w:style w:type="paragraph" w:styleId="En-tte">
    <w:name w:val="header"/>
    <w:basedOn w:val="Normal"/>
    <w:link w:val="En-tteCar"/>
    <w:uiPriority w:val="99"/>
    <w:unhideWhenUsed/>
    <w:rsid w:val="00EA564A"/>
    <w:pPr>
      <w:tabs>
        <w:tab w:val="center" w:pos="4536"/>
        <w:tab w:val="right" w:pos="9072"/>
      </w:tabs>
      <w:spacing w:after="0" w:line="240" w:lineRule="auto"/>
    </w:pPr>
  </w:style>
  <w:style w:type="character" w:customStyle="1" w:styleId="En-tteCar">
    <w:name w:val="En-tête Car"/>
    <w:basedOn w:val="Policepardfaut"/>
    <w:link w:val="En-tte"/>
    <w:uiPriority w:val="99"/>
    <w:rsid w:val="00EA564A"/>
  </w:style>
  <w:style w:type="paragraph" w:styleId="Pieddepage">
    <w:name w:val="footer"/>
    <w:basedOn w:val="Normal"/>
    <w:link w:val="PieddepageCar"/>
    <w:uiPriority w:val="99"/>
    <w:unhideWhenUsed/>
    <w:rsid w:val="00EA56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564A"/>
  </w:style>
  <w:style w:type="character" w:styleId="lev">
    <w:name w:val="Strong"/>
    <w:basedOn w:val="Policepardfaut"/>
    <w:uiPriority w:val="22"/>
    <w:qFormat/>
    <w:rsid w:val="00A4160E"/>
    <w:rPr>
      <w:b/>
      <w:bCs/>
    </w:rPr>
  </w:style>
  <w:style w:type="paragraph" w:styleId="Rvision">
    <w:name w:val="Revision"/>
    <w:hidden/>
    <w:uiPriority w:val="99"/>
    <w:semiHidden/>
    <w:rsid w:val="00572D5A"/>
    <w:pPr>
      <w:spacing w:after="0" w:line="240" w:lineRule="auto"/>
    </w:pPr>
  </w:style>
  <w:style w:type="character" w:customStyle="1" w:styleId="cf01">
    <w:name w:val="cf01"/>
    <w:basedOn w:val="Policepardfaut"/>
    <w:rsid w:val="00B33E80"/>
    <w:rPr>
      <w:rFonts w:ascii="Segoe UI" w:hAnsi="Segoe UI" w:cs="Segoe UI" w:hint="default"/>
      <w:sz w:val="18"/>
      <w:szCs w:val="18"/>
    </w:rPr>
  </w:style>
  <w:style w:type="character" w:styleId="Lienhypertexte">
    <w:name w:val="Hyperlink"/>
    <w:basedOn w:val="Policepardfaut"/>
    <w:uiPriority w:val="99"/>
    <w:unhideWhenUsed/>
    <w:rsid w:val="00AF5C37"/>
    <w:rPr>
      <w:color w:val="0563C1" w:themeColor="hyperlink"/>
      <w:u w:val="single"/>
    </w:rPr>
  </w:style>
  <w:style w:type="character" w:styleId="Mentionnonrsolue">
    <w:name w:val="Unresolved Mention"/>
    <w:basedOn w:val="Policepardfaut"/>
    <w:uiPriority w:val="99"/>
    <w:semiHidden/>
    <w:unhideWhenUsed/>
    <w:rsid w:val="00AF5C37"/>
    <w:rPr>
      <w:color w:val="605E5C"/>
      <w:shd w:val="clear" w:color="auto" w:fill="E1DFDD"/>
    </w:rPr>
  </w:style>
  <w:style w:type="table" w:styleId="Grilledutableau">
    <w:name w:val="Table Grid"/>
    <w:basedOn w:val="TableauNormal"/>
    <w:uiPriority w:val="39"/>
    <w:rsid w:val="00FE1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856817">
      <w:bodyDiv w:val="1"/>
      <w:marLeft w:val="0"/>
      <w:marRight w:val="0"/>
      <w:marTop w:val="0"/>
      <w:marBottom w:val="0"/>
      <w:divBdr>
        <w:top w:val="none" w:sz="0" w:space="0" w:color="auto"/>
        <w:left w:val="none" w:sz="0" w:space="0" w:color="auto"/>
        <w:bottom w:val="none" w:sz="0" w:space="0" w:color="auto"/>
        <w:right w:val="none" w:sz="0" w:space="0" w:color="auto"/>
      </w:divBdr>
      <w:divsChild>
        <w:div w:id="172960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F66A8-EF5A-42BD-BCCD-E030F256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5467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ARDESI</dc:creator>
  <cp:keywords/>
  <dc:description/>
  <cp:lastModifiedBy>Inès KROUK</cp:lastModifiedBy>
  <cp:revision>4</cp:revision>
  <cp:lastPrinted>2024-01-23T15:57:00Z</cp:lastPrinted>
  <dcterms:created xsi:type="dcterms:W3CDTF">2024-11-15T08:54:00Z</dcterms:created>
  <dcterms:modified xsi:type="dcterms:W3CDTF">2024-11-19T14:39:00Z</dcterms:modified>
</cp:coreProperties>
</file>